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48202" w14:textId="77777777" w:rsidR="0090304A" w:rsidRPr="00043F7F" w:rsidRDefault="00CB6FA1" w:rsidP="0090304A">
      <w:pPr>
        <w:keepLines/>
        <w:ind w:firstLine="0"/>
        <w:jc w:val="center"/>
        <w:rPr>
          <w:rFonts w:ascii="Arial" w:hAnsi="Arial" w:cs="Arial"/>
          <w:b/>
          <w:szCs w:val="22"/>
        </w:rPr>
      </w:pPr>
      <w:r w:rsidRPr="00043F7F">
        <w:rPr>
          <w:rFonts w:ascii="Arial" w:hAnsi="Arial" w:cs="Arial"/>
          <w:b/>
          <w:szCs w:val="22"/>
        </w:rPr>
        <w:t xml:space="preserve"> BİLGİ TEKNOLOJİLERİ MAL</w:t>
      </w:r>
      <w:r w:rsidR="00162CC1" w:rsidRPr="00043F7F">
        <w:rPr>
          <w:rFonts w:ascii="Arial" w:hAnsi="Arial" w:cs="Arial"/>
          <w:b/>
          <w:szCs w:val="22"/>
        </w:rPr>
        <w:t>ZEME / HİZMET TEKNİK ŞARTNAMESİ</w:t>
      </w:r>
    </w:p>
    <w:p w14:paraId="281C53E8" w14:textId="77777777" w:rsidR="0090304A" w:rsidRPr="00043F7F" w:rsidRDefault="0090304A" w:rsidP="0090304A">
      <w:pPr>
        <w:keepLines/>
        <w:ind w:firstLine="0"/>
        <w:jc w:val="center"/>
        <w:rPr>
          <w:rFonts w:ascii="Arial" w:hAnsi="Arial" w:cs="Arial"/>
          <w:b/>
          <w:szCs w:val="22"/>
        </w:rPr>
      </w:pPr>
    </w:p>
    <w:p w14:paraId="61CBA234" w14:textId="59578C30" w:rsidR="00B52A1E" w:rsidRPr="00043F7F" w:rsidRDefault="00162CC1" w:rsidP="00A22264">
      <w:pPr>
        <w:pStyle w:val="Balk1"/>
        <w:numPr>
          <w:ilvl w:val="0"/>
          <w:numId w:val="12"/>
        </w:numPr>
        <w:rPr>
          <w:rFonts w:ascii="Arial" w:hAnsi="Arial" w:cs="Arial"/>
          <w:sz w:val="22"/>
          <w:szCs w:val="22"/>
        </w:rPr>
      </w:pPr>
      <w:r w:rsidRPr="00043F7F">
        <w:rPr>
          <w:rFonts w:ascii="Arial" w:hAnsi="Arial" w:cs="Arial"/>
          <w:sz w:val="22"/>
          <w:szCs w:val="22"/>
        </w:rPr>
        <w:t>İşin Adı ve Tanımı</w:t>
      </w:r>
    </w:p>
    <w:p w14:paraId="0EA9EFBF" w14:textId="285F31DA" w:rsidR="00446129" w:rsidRPr="00043F7F" w:rsidRDefault="00446129" w:rsidP="00446129"/>
    <w:p w14:paraId="64E4BE29" w14:textId="77777777" w:rsidR="00446129" w:rsidRPr="00043F7F" w:rsidRDefault="00446129" w:rsidP="00446129">
      <w:pPr>
        <w:ind w:firstLine="0"/>
        <w:rPr>
          <w:rFonts w:ascii="Arial" w:eastAsia="Arial" w:hAnsi="Arial" w:cs="Arial"/>
          <w:b/>
          <w:bCs/>
        </w:rPr>
      </w:pPr>
      <w:r w:rsidRPr="00043F7F">
        <w:rPr>
          <w:rFonts w:ascii="Arial" w:eastAsia="Arial" w:hAnsi="Arial" w:cs="Arial"/>
          <w:b/>
          <w:bCs/>
        </w:rPr>
        <w:t>Kalite ve İzleme Yazılımı</w:t>
      </w:r>
    </w:p>
    <w:p w14:paraId="36601FA2" w14:textId="77E9A355" w:rsidR="00446129" w:rsidRPr="00043F7F" w:rsidRDefault="00446129" w:rsidP="00446129">
      <w:pPr>
        <w:ind w:firstLine="0"/>
        <w:rPr>
          <w:rFonts w:ascii="Arial" w:eastAsia="Arial" w:hAnsi="Arial" w:cs="Arial"/>
        </w:rPr>
      </w:pPr>
      <w:r w:rsidRPr="00043F7F">
        <w:rPr>
          <w:rFonts w:ascii="Arial" w:eastAsia="Arial" w:hAnsi="Arial" w:cs="Arial"/>
        </w:rPr>
        <w:t>Çağrı Merkezi kalite ve izleme yazılımları aşağıdaki ürünleri kapsamaktadır.</w:t>
      </w:r>
    </w:p>
    <w:p w14:paraId="592BF4D4" w14:textId="77777777" w:rsidR="00446129" w:rsidRPr="00043F7F" w:rsidRDefault="00446129" w:rsidP="00446129">
      <w:pPr>
        <w:ind w:firstLine="0"/>
        <w:rPr>
          <w:rFonts w:ascii="Arial" w:eastAsia="Arial" w:hAnsi="Arial" w:cs="Arial"/>
        </w:rPr>
      </w:pPr>
    </w:p>
    <w:p w14:paraId="278F5D1E" w14:textId="77777777" w:rsidR="00446129" w:rsidRPr="00043F7F" w:rsidRDefault="00446129" w:rsidP="00446129">
      <w:pPr>
        <w:ind w:firstLine="0"/>
        <w:rPr>
          <w:rFonts w:ascii="Arial" w:eastAsia="Arial" w:hAnsi="Arial" w:cs="Arial"/>
          <w:b/>
          <w:bCs/>
          <w:u w:val="single"/>
        </w:rPr>
      </w:pPr>
      <w:r w:rsidRPr="00043F7F">
        <w:rPr>
          <w:rFonts w:ascii="Arial" w:eastAsia="Arial" w:hAnsi="Arial" w:cs="Arial"/>
          <w:b/>
          <w:bCs/>
          <w:u w:val="single"/>
        </w:rPr>
        <w:t xml:space="preserve">KONUŞMA ANALİZİ </w:t>
      </w:r>
    </w:p>
    <w:p w14:paraId="41F41F0A" w14:textId="77777777" w:rsidR="00446129" w:rsidRPr="00043F7F" w:rsidRDefault="00446129" w:rsidP="00446129">
      <w:pPr>
        <w:ind w:firstLine="0"/>
        <w:rPr>
          <w:rFonts w:ascii="Arial" w:eastAsia="Arial" w:hAnsi="Arial" w:cs="Arial"/>
        </w:rPr>
      </w:pPr>
      <w:r w:rsidRPr="00043F7F">
        <w:rPr>
          <w:rFonts w:ascii="Arial" w:eastAsia="Arial" w:hAnsi="Arial" w:cs="Arial"/>
        </w:rPr>
        <w:t xml:space="preserve">Çağrı merkezine gelen çağrıların analiz edilerek ses kayıtlarının metne dönüştürülmesi, metinlerin seslendirilmesi, çağrı içerisinde duygu durumun analiz edilmesi, belirtilen saniyelerde kullanılması gereken kelime ve cümle kalıplarının belirlenmesi, çağrı bazlı kategorizasyonun yapılabilmesi veya kriz durumlarda tüm çağrıların anlık olarak analiz edilebilmesi beklenmektedir. Çağrı merkezi ile görüşen müşterinin konuşmalarının gerçek zamanlı metne dönüştürülerek çağrı içerisinde geçen kelimelerle alakalı anlık alarm üretilebilmesi gibi ihtiyaçları giderecek bir uygulama ihtiyacının karşılanması. </w:t>
      </w:r>
    </w:p>
    <w:p w14:paraId="4D57A5FD" w14:textId="77777777" w:rsidR="00446129" w:rsidRPr="00043F7F" w:rsidRDefault="00446129" w:rsidP="00446129">
      <w:pPr>
        <w:ind w:firstLine="0"/>
        <w:rPr>
          <w:rFonts w:ascii="Arial" w:eastAsia="Arial" w:hAnsi="Arial" w:cs="Arial"/>
          <w:b/>
          <w:bCs/>
          <w:u w:val="single"/>
        </w:rPr>
      </w:pPr>
      <w:r w:rsidRPr="00043F7F">
        <w:rPr>
          <w:rFonts w:ascii="Arial" w:eastAsia="Arial" w:hAnsi="Arial" w:cs="Arial"/>
          <w:b/>
          <w:bCs/>
          <w:u w:val="single"/>
        </w:rPr>
        <w:t>ÇAĞRI MERKEZİ MOBİL PANEL</w:t>
      </w:r>
    </w:p>
    <w:p w14:paraId="3687AF35" w14:textId="77777777" w:rsidR="00446129" w:rsidRPr="00043F7F" w:rsidRDefault="00446129" w:rsidP="00446129">
      <w:pPr>
        <w:ind w:firstLine="0"/>
        <w:rPr>
          <w:rFonts w:ascii="Arial" w:eastAsia="Arial" w:hAnsi="Arial" w:cs="Arial"/>
        </w:rPr>
      </w:pPr>
      <w:r w:rsidRPr="00043F7F">
        <w:rPr>
          <w:rFonts w:ascii="Arial" w:eastAsia="Arial" w:hAnsi="Arial" w:cs="Arial"/>
        </w:rPr>
        <w:t xml:space="preserve">Çağrı merkezi verilerinin tek bir ekrandan ve tüm operasyon yetkilileri tarafından, bağımsız bir internetten mobil uygulama ve web uygulama aracılığı ile görmelerini sağlayan operasyonel KPI </w:t>
      </w:r>
      <w:proofErr w:type="spellStart"/>
      <w:r w:rsidRPr="00043F7F">
        <w:rPr>
          <w:rFonts w:ascii="Arial" w:eastAsia="Arial" w:hAnsi="Arial" w:cs="Arial"/>
        </w:rPr>
        <w:t>ların</w:t>
      </w:r>
      <w:proofErr w:type="spellEnd"/>
      <w:r w:rsidRPr="00043F7F">
        <w:rPr>
          <w:rFonts w:ascii="Arial" w:eastAsia="Arial" w:hAnsi="Arial" w:cs="Arial"/>
        </w:rPr>
        <w:t xml:space="preserve"> tehlikeye girebileceği senaryolarda </w:t>
      </w:r>
      <w:proofErr w:type="spellStart"/>
      <w:r w:rsidRPr="00043F7F">
        <w:rPr>
          <w:rFonts w:ascii="Arial" w:eastAsia="Arial" w:hAnsi="Arial" w:cs="Arial"/>
        </w:rPr>
        <w:t>alert</w:t>
      </w:r>
      <w:proofErr w:type="spellEnd"/>
      <w:r w:rsidRPr="00043F7F">
        <w:rPr>
          <w:rFonts w:ascii="Arial" w:eastAsia="Arial" w:hAnsi="Arial" w:cs="Arial"/>
        </w:rPr>
        <w:t xml:space="preserve"> üretebilen uygulama ihtiyacının karşılanması.</w:t>
      </w:r>
    </w:p>
    <w:p w14:paraId="0E5944FF" w14:textId="77777777" w:rsidR="00446129" w:rsidRPr="00043F7F" w:rsidRDefault="00446129" w:rsidP="00446129">
      <w:pPr>
        <w:ind w:firstLine="0"/>
        <w:rPr>
          <w:rFonts w:ascii="Arial" w:eastAsia="Arial" w:hAnsi="Arial" w:cs="Arial"/>
          <w:b/>
          <w:bCs/>
          <w:u w:val="single"/>
        </w:rPr>
      </w:pPr>
      <w:r w:rsidRPr="00043F7F">
        <w:rPr>
          <w:rFonts w:ascii="Arial" w:eastAsia="Arial" w:hAnsi="Arial" w:cs="Arial"/>
          <w:b/>
          <w:bCs/>
          <w:u w:val="single"/>
        </w:rPr>
        <w:t xml:space="preserve">DİJİTAL YARDIMCI </w:t>
      </w:r>
    </w:p>
    <w:p w14:paraId="67084C43" w14:textId="067AC3BF" w:rsidR="00446129" w:rsidRPr="00043F7F" w:rsidRDefault="00446129" w:rsidP="00446129">
      <w:pPr>
        <w:ind w:firstLine="0"/>
      </w:pPr>
      <w:r w:rsidRPr="00043F7F">
        <w:rPr>
          <w:rFonts w:ascii="Arial" w:eastAsia="Arial" w:hAnsi="Arial" w:cs="Arial"/>
          <w:highlight w:val="white"/>
        </w:rPr>
        <w:t xml:space="preserve">Dijital Yardımcı uygulaması ile bütünleşik olarak offline çağrı merkezi hizmeti verilmesi beklenmektedir. Dijital Yardımcı, IVR üzerinde müşterilerin sesli mesajlarını alıp bu bilgileri içerisinde bulunan Konuşma Analizi modülü sayesinde bu çağrıları metne dönüştürerek bu metinlerin içerisindeki anahtar kelimeler yardımıyla kategorize edip belirlenen kategorilerden sorumlu müşteri temsilcilerine işlerin atanmasını sağlamalı. Belirlenen kategoriler kapsamında webservislerle veya CRM, gibi sistemlerle entegre olabilen Dijital Yardımcı bütünleşik olarak hizmet verebilmelidir. İçerisinde </w:t>
      </w:r>
      <w:proofErr w:type="spellStart"/>
      <w:r w:rsidRPr="00043F7F">
        <w:rPr>
          <w:rFonts w:ascii="Arial" w:eastAsia="Arial" w:hAnsi="Arial" w:cs="Arial"/>
          <w:highlight w:val="white"/>
        </w:rPr>
        <w:t>Voicemail</w:t>
      </w:r>
      <w:proofErr w:type="spellEnd"/>
      <w:r w:rsidRPr="00043F7F">
        <w:rPr>
          <w:rFonts w:ascii="Arial" w:eastAsia="Arial" w:hAnsi="Arial" w:cs="Arial"/>
          <w:highlight w:val="white"/>
        </w:rPr>
        <w:t xml:space="preserve">, </w:t>
      </w:r>
      <w:proofErr w:type="spellStart"/>
      <w:r w:rsidRPr="00043F7F">
        <w:rPr>
          <w:rFonts w:ascii="Arial" w:eastAsia="Arial" w:hAnsi="Arial" w:cs="Arial"/>
          <w:highlight w:val="white"/>
        </w:rPr>
        <w:t>Callback</w:t>
      </w:r>
      <w:proofErr w:type="spellEnd"/>
      <w:r w:rsidRPr="00043F7F">
        <w:rPr>
          <w:rFonts w:ascii="Arial" w:eastAsia="Arial" w:hAnsi="Arial" w:cs="Arial"/>
          <w:highlight w:val="white"/>
        </w:rPr>
        <w:t xml:space="preserve"> taleplerini toplayabilen modüle sahip Dijital Yardımcı IVR üzerinde </w:t>
      </w:r>
      <w:proofErr w:type="spellStart"/>
      <w:r w:rsidRPr="00043F7F">
        <w:rPr>
          <w:rFonts w:ascii="Arial" w:eastAsia="Arial" w:hAnsi="Arial" w:cs="Arial"/>
          <w:highlight w:val="white"/>
        </w:rPr>
        <w:t>Abandon</w:t>
      </w:r>
      <w:proofErr w:type="spellEnd"/>
      <w:r w:rsidRPr="00043F7F">
        <w:rPr>
          <w:rFonts w:ascii="Arial" w:eastAsia="Arial" w:hAnsi="Arial" w:cs="Arial"/>
          <w:highlight w:val="white"/>
        </w:rPr>
        <w:t xml:space="preserve"> olan müşterileri en geç 5 dakika içerisinde tespit edip müşterilere SMS göndererek aksiyon alınması beklenmektedir.</w:t>
      </w:r>
    </w:p>
    <w:p w14:paraId="004E742B" w14:textId="065C5A16" w:rsidR="0090304A" w:rsidRPr="00043F7F" w:rsidRDefault="00162CC1" w:rsidP="00A22264">
      <w:pPr>
        <w:pStyle w:val="Balk1"/>
        <w:numPr>
          <w:ilvl w:val="0"/>
          <w:numId w:val="12"/>
        </w:numPr>
        <w:rPr>
          <w:rFonts w:ascii="Arial" w:hAnsi="Arial" w:cs="Arial"/>
          <w:sz w:val="22"/>
          <w:szCs w:val="22"/>
        </w:rPr>
      </w:pPr>
      <w:r w:rsidRPr="00043F7F">
        <w:rPr>
          <w:rFonts w:ascii="Arial" w:hAnsi="Arial" w:cs="Arial"/>
          <w:sz w:val="22"/>
          <w:szCs w:val="22"/>
        </w:rPr>
        <w:t>Amaç</w:t>
      </w:r>
    </w:p>
    <w:p w14:paraId="1FF8B524" w14:textId="2349F3EE" w:rsidR="00446129" w:rsidRPr="00043F7F" w:rsidRDefault="00446129" w:rsidP="00446129"/>
    <w:p w14:paraId="0017BE8F" w14:textId="77777777" w:rsidR="00446129" w:rsidRPr="00043F7F" w:rsidRDefault="00446129" w:rsidP="00446129">
      <w:pPr>
        <w:ind w:firstLine="0"/>
        <w:rPr>
          <w:rFonts w:ascii="Arial" w:eastAsia="Arial" w:hAnsi="Arial" w:cs="Arial"/>
          <w:b/>
          <w:bCs/>
          <w:u w:val="single"/>
        </w:rPr>
      </w:pPr>
      <w:r w:rsidRPr="00043F7F">
        <w:rPr>
          <w:rFonts w:ascii="Arial" w:eastAsia="Arial" w:hAnsi="Arial" w:cs="Arial"/>
          <w:b/>
          <w:bCs/>
          <w:u w:val="single"/>
        </w:rPr>
        <w:t xml:space="preserve">KONUŞMA ANALİZİ </w:t>
      </w:r>
    </w:p>
    <w:p w14:paraId="29F612BF" w14:textId="77777777" w:rsidR="00446129" w:rsidRPr="00043F7F" w:rsidRDefault="00446129" w:rsidP="00446129">
      <w:pPr>
        <w:keepLines/>
        <w:ind w:firstLine="0"/>
        <w:rPr>
          <w:rFonts w:ascii="Arial" w:eastAsia="Arial" w:hAnsi="Arial" w:cs="Arial"/>
        </w:rPr>
      </w:pPr>
      <w:r w:rsidRPr="00043F7F">
        <w:rPr>
          <w:rFonts w:ascii="Arial" w:eastAsia="Arial" w:hAnsi="Arial" w:cs="Arial"/>
        </w:rPr>
        <w:t xml:space="preserve">Gelen çağrıların analiz edilerek kategorizasyonu yapılmalıdır. Kalite değerlendirme ekipleri aracılığı ile çağrılar değerlendirilerek müşteri memnuniyeti arttırılması hedeflenmektedir. Proje kapsamında müşteri temsilcilerinin iletmeleri gereken bilgilerin teyidi alınıp verilen hizmet </w:t>
      </w:r>
      <w:proofErr w:type="spellStart"/>
      <w:r w:rsidRPr="00043F7F">
        <w:rPr>
          <w:rFonts w:ascii="Arial" w:eastAsia="Arial" w:hAnsi="Arial" w:cs="Arial"/>
        </w:rPr>
        <w:t>standartı</w:t>
      </w:r>
      <w:proofErr w:type="spellEnd"/>
      <w:r w:rsidRPr="00043F7F">
        <w:rPr>
          <w:rFonts w:ascii="Arial" w:eastAsia="Arial" w:hAnsi="Arial" w:cs="Arial"/>
        </w:rPr>
        <w:t xml:space="preserve"> ölçümlenmelidir. Müşterilerin duygu durumları analiz edilip söyleyeceği anahtar kelimeler belirlenen kategorizasyon kapsamında aksiyon alınması beklenmektedir.</w:t>
      </w:r>
    </w:p>
    <w:p w14:paraId="6039F5F7" w14:textId="77777777" w:rsidR="00446129" w:rsidRPr="00043F7F" w:rsidRDefault="00446129" w:rsidP="00446129">
      <w:pPr>
        <w:ind w:firstLine="0"/>
        <w:rPr>
          <w:rFonts w:ascii="Arial" w:eastAsia="Arial" w:hAnsi="Arial" w:cs="Arial"/>
          <w:b/>
          <w:bCs/>
          <w:u w:val="single"/>
        </w:rPr>
      </w:pPr>
      <w:r w:rsidRPr="00043F7F">
        <w:rPr>
          <w:rFonts w:ascii="Arial" w:eastAsia="Arial" w:hAnsi="Arial" w:cs="Arial"/>
          <w:b/>
          <w:bCs/>
          <w:u w:val="single"/>
        </w:rPr>
        <w:t>ÇAĞRI MERKEZİ MOBİL PANEL</w:t>
      </w:r>
    </w:p>
    <w:p w14:paraId="2A9DDE45" w14:textId="3EB9183E" w:rsidR="00446129" w:rsidRPr="00043F7F" w:rsidRDefault="00446129" w:rsidP="00446129">
      <w:pPr>
        <w:keepLines/>
        <w:ind w:firstLine="0"/>
        <w:rPr>
          <w:rFonts w:ascii="Arial" w:eastAsia="Arial" w:hAnsi="Arial" w:cs="Arial"/>
        </w:rPr>
      </w:pPr>
      <w:r w:rsidRPr="00043F7F">
        <w:rPr>
          <w:rFonts w:ascii="Arial" w:eastAsia="Arial" w:hAnsi="Arial" w:cs="Arial"/>
        </w:rPr>
        <w:t xml:space="preserve">Dönemsel olarak çağrı merkezi yoğunluklarının yönetilmesi ve KPI hedeflerinin tutmasına destek olmaktadır. Bu kapsamda kullanılacak uygulama sayesinde KPI hedeflerini etkileyen durumlarda operasyonun daha çevik olması ve ekibin kontrolünün sağlanarak 7/24 hizmet kalitesinin maksimum seviyede tutması hedeflenmiştir. </w:t>
      </w:r>
    </w:p>
    <w:p w14:paraId="5DE3CA27" w14:textId="06CF2CE3" w:rsidR="00446129" w:rsidRPr="00043F7F" w:rsidRDefault="00446129" w:rsidP="00446129">
      <w:pPr>
        <w:keepLines/>
        <w:ind w:firstLine="0"/>
        <w:rPr>
          <w:rFonts w:ascii="Arial" w:eastAsia="Arial" w:hAnsi="Arial" w:cs="Arial"/>
        </w:rPr>
      </w:pPr>
    </w:p>
    <w:p w14:paraId="54F9B776" w14:textId="0B001026" w:rsidR="00446129" w:rsidRPr="00043F7F" w:rsidRDefault="00446129" w:rsidP="00446129">
      <w:pPr>
        <w:keepLines/>
        <w:ind w:firstLine="0"/>
        <w:rPr>
          <w:rFonts w:ascii="Arial" w:eastAsia="Arial" w:hAnsi="Arial" w:cs="Arial"/>
        </w:rPr>
      </w:pPr>
    </w:p>
    <w:p w14:paraId="1C7832F6" w14:textId="4A47C0D6" w:rsidR="00446129" w:rsidRPr="00043F7F" w:rsidRDefault="00446129" w:rsidP="00446129">
      <w:pPr>
        <w:keepLines/>
        <w:ind w:firstLine="0"/>
        <w:rPr>
          <w:rFonts w:ascii="Arial" w:eastAsia="Arial" w:hAnsi="Arial" w:cs="Arial"/>
        </w:rPr>
      </w:pPr>
    </w:p>
    <w:p w14:paraId="3DBDB7CC" w14:textId="3240CFB9" w:rsidR="00446129" w:rsidRPr="00043F7F" w:rsidRDefault="00446129" w:rsidP="00446129">
      <w:pPr>
        <w:keepLines/>
        <w:ind w:firstLine="0"/>
        <w:rPr>
          <w:rFonts w:ascii="Arial" w:eastAsia="Arial" w:hAnsi="Arial" w:cs="Arial"/>
        </w:rPr>
      </w:pPr>
    </w:p>
    <w:p w14:paraId="7B6DB209" w14:textId="77777777" w:rsidR="00446129" w:rsidRPr="00043F7F" w:rsidRDefault="00446129" w:rsidP="00446129">
      <w:pPr>
        <w:keepLines/>
        <w:ind w:firstLine="0"/>
        <w:rPr>
          <w:rFonts w:ascii="Arial" w:eastAsia="Arial" w:hAnsi="Arial" w:cs="Arial"/>
        </w:rPr>
      </w:pPr>
    </w:p>
    <w:p w14:paraId="0564D93B" w14:textId="77777777" w:rsidR="00446129" w:rsidRPr="00043F7F" w:rsidRDefault="00446129" w:rsidP="00446129">
      <w:pPr>
        <w:ind w:firstLine="0"/>
        <w:rPr>
          <w:rFonts w:ascii="Arial" w:eastAsia="Arial" w:hAnsi="Arial" w:cs="Arial"/>
          <w:b/>
          <w:bCs/>
          <w:u w:val="single"/>
        </w:rPr>
      </w:pPr>
      <w:r w:rsidRPr="00043F7F">
        <w:rPr>
          <w:rFonts w:ascii="Arial" w:eastAsia="Arial" w:hAnsi="Arial" w:cs="Arial"/>
          <w:b/>
          <w:bCs/>
          <w:u w:val="single"/>
        </w:rPr>
        <w:lastRenderedPageBreak/>
        <w:t xml:space="preserve">DİJİTAL YARDIMCI </w:t>
      </w:r>
    </w:p>
    <w:p w14:paraId="08EE6FF3" w14:textId="77777777" w:rsidR="00446129" w:rsidRPr="00043F7F" w:rsidRDefault="00446129" w:rsidP="00446129">
      <w:pPr>
        <w:keepLines/>
        <w:ind w:firstLine="0"/>
        <w:rPr>
          <w:rFonts w:ascii="Arial" w:eastAsia="Arial" w:hAnsi="Arial" w:cs="Arial"/>
        </w:rPr>
      </w:pPr>
      <w:r w:rsidRPr="00043F7F">
        <w:rPr>
          <w:rFonts w:ascii="Arial" w:eastAsia="Arial" w:hAnsi="Arial" w:cs="Arial"/>
        </w:rPr>
        <w:t xml:space="preserve">Çağrı merkezine gelen taleplerin yoğunluk zamanlarında yönetilebilmesi için bütünleşik bir offline çağrı merkezi çözümü amaçlanmaktadır. Bu kapsamda kuyrukta bekleyen müşterilerin sesli mesaj taleplerini veya geri arama taleplerini alabilecek, kuyrukta bekleyen müşterinin hattının kesilmesi durumunda bu müşteriyi hemen tespit edip müşteri bilgilendirmesi gerçekleştirilmesi amaçlanmaktadır. </w:t>
      </w:r>
    </w:p>
    <w:p w14:paraId="3E4963A4" w14:textId="77777777" w:rsidR="00446129" w:rsidRPr="00043F7F" w:rsidRDefault="00446129" w:rsidP="00446129">
      <w:pPr>
        <w:keepLines/>
        <w:ind w:firstLine="0"/>
        <w:rPr>
          <w:rFonts w:ascii="Arial" w:eastAsia="Arial" w:hAnsi="Arial" w:cs="Arial"/>
        </w:rPr>
      </w:pPr>
    </w:p>
    <w:p w14:paraId="671FC0BC" w14:textId="43E02352" w:rsidR="00446129" w:rsidRPr="00FC49BE" w:rsidRDefault="00446129" w:rsidP="00FC49BE">
      <w:pPr>
        <w:keepLines/>
        <w:ind w:firstLine="0"/>
        <w:rPr>
          <w:rFonts w:ascii="Arial" w:eastAsia="Arial" w:hAnsi="Arial" w:cs="Arial"/>
        </w:rPr>
      </w:pPr>
      <w:r w:rsidRPr="00043F7F">
        <w:rPr>
          <w:rFonts w:ascii="Arial" w:eastAsia="Arial" w:hAnsi="Arial" w:cs="Arial"/>
        </w:rPr>
        <w:t xml:space="preserve">Sesli mesaj bırakan müşterilerin sesli mesajını metne dönüştürerek gerektiğinde yapay zekanın desteğini kullanarak otomatik olarak kategorize edebilecek ve ilgili ekiplere iş kalemi olarak atayabilmelidir. Atanan bu işlerin içerisinde, </w:t>
      </w:r>
      <w:proofErr w:type="spellStart"/>
      <w:r w:rsidRPr="00043F7F">
        <w:rPr>
          <w:rFonts w:ascii="Arial" w:eastAsia="Arial" w:hAnsi="Arial" w:cs="Arial"/>
        </w:rPr>
        <w:t>agent</w:t>
      </w:r>
      <w:proofErr w:type="spellEnd"/>
      <w:r w:rsidRPr="00043F7F">
        <w:rPr>
          <w:rFonts w:ascii="Arial" w:eastAsia="Arial" w:hAnsi="Arial" w:cs="Arial"/>
        </w:rPr>
        <w:t xml:space="preserve"> ilgili ses kaydı metnini görebilmeli, isterse sesli mesajı dinleyebilmelidir. Ardından </w:t>
      </w:r>
      <w:proofErr w:type="spellStart"/>
      <w:r w:rsidRPr="00043F7F">
        <w:rPr>
          <w:rFonts w:ascii="Arial" w:eastAsia="Arial" w:hAnsi="Arial" w:cs="Arial"/>
        </w:rPr>
        <w:t>taskı</w:t>
      </w:r>
      <w:proofErr w:type="spellEnd"/>
      <w:r w:rsidRPr="00043F7F">
        <w:rPr>
          <w:rFonts w:ascii="Arial" w:eastAsia="Arial" w:hAnsi="Arial" w:cs="Arial"/>
        </w:rPr>
        <w:t xml:space="preserve"> içeriğine göre ve yapılan işleme göre sonuç kodu seçilerek </w:t>
      </w:r>
      <w:proofErr w:type="spellStart"/>
      <w:r w:rsidRPr="00043F7F">
        <w:rPr>
          <w:rFonts w:ascii="Arial" w:eastAsia="Arial" w:hAnsi="Arial" w:cs="Arial"/>
        </w:rPr>
        <w:t>task</w:t>
      </w:r>
      <w:proofErr w:type="spellEnd"/>
      <w:r w:rsidRPr="00043F7F">
        <w:rPr>
          <w:rFonts w:ascii="Arial" w:eastAsia="Arial" w:hAnsi="Arial" w:cs="Arial"/>
        </w:rPr>
        <w:t xml:space="preserve"> kapatılabilmeli veya tek bir tuş ile dış arama yapılabilmelidir.</w:t>
      </w:r>
    </w:p>
    <w:p w14:paraId="7E97AC0D" w14:textId="3A540E90" w:rsidR="0090304A" w:rsidRPr="00043F7F" w:rsidRDefault="00162CC1" w:rsidP="00A22264">
      <w:pPr>
        <w:pStyle w:val="Balk1"/>
        <w:numPr>
          <w:ilvl w:val="0"/>
          <w:numId w:val="12"/>
        </w:numPr>
        <w:rPr>
          <w:rFonts w:ascii="Arial" w:hAnsi="Arial" w:cs="Arial"/>
          <w:sz w:val="22"/>
          <w:szCs w:val="22"/>
        </w:rPr>
      </w:pPr>
      <w:r w:rsidRPr="00043F7F">
        <w:rPr>
          <w:rFonts w:ascii="Arial" w:hAnsi="Arial" w:cs="Arial"/>
          <w:sz w:val="22"/>
          <w:szCs w:val="22"/>
        </w:rPr>
        <w:t>İşin Kapsamı</w:t>
      </w:r>
    </w:p>
    <w:p w14:paraId="45BF7790" w14:textId="5D5AB391" w:rsidR="00446129" w:rsidRPr="00043F7F" w:rsidRDefault="00446129" w:rsidP="00446129"/>
    <w:p w14:paraId="64C7D3D9" w14:textId="77777777" w:rsidR="00446129" w:rsidRPr="00043F7F" w:rsidRDefault="00446129" w:rsidP="00446129">
      <w:pPr>
        <w:ind w:firstLine="0"/>
        <w:rPr>
          <w:rFonts w:ascii="Arial" w:eastAsia="Arial" w:hAnsi="Arial" w:cs="Arial"/>
          <w:b/>
          <w:bCs/>
          <w:u w:val="single"/>
        </w:rPr>
      </w:pPr>
      <w:bookmarkStart w:id="0" w:name="_Hlk145601765"/>
      <w:r w:rsidRPr="00043F7F">
        <w:rPr>
          <w:rFonts w:ascii="Arial" w:eastAsia="Arial" w:hAnsi="Arial" w:cs="Arial"/>
          <w:b/>
          <w:bCs/>
          <w:u w:val="single"/>
        </w:rPr>
        <w:t xml:space="preserve">KONUŞMA ANALİZİ </w:t>
      </w:r>
    </w:p>
    <w:bookmarkEnd w:id="0"/>
    <w:p w14:paraId="61171ACD" w14:textId="5147A05E" w:rsidR="00446129" w:rsidRPr="00043F7F" w:rsidRDefault="00446129" w:rsidP="00446129">
      <w:pPr>
        <w:keepLines/>
        <w:ind w:firstLine="0"/>
        <w:rPr>
          <w:rFonts w:ascii="Arial" w:eastAsia="Arial" w:hAnsi="Arial" w:cs="Arial"/>
        </w:rPr>
      </w:pPr>
      <w:r w:rsidRPr="00043F7F">
        <w:rPr>
          <w:rFonts w:ascii="Arial" w:eastAsia="Arial" w:hAnsi="Arial" w:cs="Arial"/>
        </w:rPr>
        <w:t xml:space="preserve">Müşteri </w:t>
      </w:r>
      <w:r w:rsidR="00FC49BE" w:rsidRPr="00043F7F">
        <w:rPr>
          <w:rFonts w:ascii="Arial" w:eastAsia="Arial" w:hAnsi="Arial" w:cs="Arial"/>
        </w:rPr>
        <w:t>temsilcilerinin tüm</w:t>
      </w:r>
      <w:r w:rsidRPr="00043F7F">
        <w:rPr>
          <w:rFonts w:ascii="Arial" w:eastAsia="Arial" w:hAnsi="Arial" w:cs="Arial"/>
        </w:rPr>
        <w:t xml:space="preserve"> konuşmaları belirlenen kurallar kapsamında tek taraflı veya çift taraflı olacak şekilde sistem içerisine taşınıp yapılan çağrıların değerlendirilmesi gerekmektedir. Bu değerlendirme kalite ekipleri tarafından yapılıp, kalite değerlendirme ekiplerince </w:t>
      </w:r>
      <w:proofErr w:type="spellStart"/>
      <w:r w:rsidRPr="00043F7F">
        <w:rPr>
          <w:rFonts w:ascii="Arial" w:eastAsia="Arial" w:hAnsi="Arial" w:cs="Arial"/>
        </w:rPr>
        <w:t>yazılandırma</w:t>
      </w:r>
      <w:proofErr w:type="spellEnd"/>
      <w:r w:rsidRPr="00043F7F">
        <w:rPr>
          <w:rFonts w:ascii="Arial" w:eastAsia="Arial" w:hAnsi="Arial" w:cs="Arial"/>
        </w:rPr>
        <w:t xml:space="preserve"> işlemi yapılarak Konuşma Analizinin anlama oranının arttırılması sağlanmalıdır. Uygulama sektörün jargonlarını anlayabilmeli ve bu kapsamda başarı oranının iyileştirilebilir olması gerekmektedir. Sesi metne çevirmede </w:t>
      </w:r>
      <w:proofErr w:type="gramStart"/>
      <w:r w:rsidRPr="00043F7F">
        <w:rPr>
          <w:rFonts w:ascii="Arial" w:eastAsia="Arial" w:hAnsi="Arial" w:cs="Arial"/>
        </w:rPr>
        <w:t>%90</w:t>
      </w:r>
      <w:proofErr w:type="gramEnd"/>
      <w:r w:rsidRPr="00043F7F">
        <w:rPr>
          <w:rFonts w:ascii="Arial" w:eastAsia="Arial" w:hAnsi="Arial" w:cs="Arial"/>
        </w:rPr>
        <w:t xml:space="preserve"> + başarı beklenmektedir.</w:t>
      </w:r>
    </w:p>
    <w:p w14:paraId="4E6C04B0" w14:textId="77777777" w:rsidR="00446129" w:rsidRPr="00043F7F" w:rsidRDefault="00446129" w:rsidP="00446129">
      <w:pPr>
        <w:ind w:firstLine="0"/>
        <w:rPr>
          <w:rFonts w:ascii="Arial" w:eastAsia="Arial" w:hAnsi="Arial" w:cs="Arial"/>
          <w:b/>
          <w:bCs/>
          <w:u w:val="single"/>
        </w:rPr>
      </w:pPr>
      <w:bookmarkStart w:id="1" w:name="_Hlk145601778"/>
      <w:r w:rsidRPr="00043F7F">
        <w:rPr>
          <w:rFonts w:ascii="Arial" w:eastAsia="Arial" w:hAnsi="Arial" w:cs="Arial"/>
          <w:b/>
          <w:bCs/>
          <w:u w:val="single"/>
        </w:rPr>
        <w:t>ÇAĞRI MERKEZİ MOBİL PANEL</w:t>
      </w:r>
    </w:p>
    <w:bookmarkEnd w:id="1"/>
    <w:p w14:paraId="20FCA217" w14:textId="77777777" w:rsidR="00446129" w:rsidRPr="00043F7F" w:rsidRDefault="00446129" w:rsidP="00446129">
      <w:pPr>
        <w:keepLines/>
        <w:ind w:firstLine="0"/>
        <w:rPr>
          <w:rFonts w:ascii="Arial" w:eastAsia="Arial" w:hAnsi="Arial" w:cs="Arial"/>
        </w:rPr>
      </w:pPr>
      <w:r w:rsidRPr="00043F7F">
        <w:rPr>
          <w:rFonts w:ascii="Arial" w:eastAsia="Arial" w:hAnsi="Arial" w:cs="Arial"/>
        </w:rPr>
        <w:t xml:space="preserve">Sağlanacak uygulama kapsamında yüklenici, bir web bir mobil uygulama sağlamak zorundadır. Bu uygulamalar ile belirli </w:t>
      </w:r>
      <w:proofErr w:type="spellStart"/>
      <w:r w:rsidRPr="00043F7F">
        <w:rPr>
          <w:rFonts w:ascii="Arial" w:eastAsia="Arial" w:hAnsi="Arial" w:cs="Arial"/>
        </w:rPr>
        <w:t>tresholdlar</w:t>
      </w:r>
      <w:proofErr w:type="spellEnd"/>
      <w:r w:rsidRPr="00043F7F">
        <w:rPr>
          <w:rFonts w:ascii="Arial" w:eastAsia="Arial" w:hAnsi="Arial" w:cs="Arial"/>
        </w:rPr>
        <w:t xml:space="preserve"> tanımlanıp risk görülmesi durumunda </w:t>
      </w:r>
      <w:proofErr w:type="spellStart"/>
      <w:r w:rsidRPr="00043F7F">
        <w:rPr>
          <w:rFonts w:ascii="Arial" w:eastAsia="Arial" w:hAnsi="Arial" w:cs="Arial"/>
        </w:rPr>
        <w:t>alert</w:t>
      </w:r>
      <w:proofErr w:type="spellEnd"/>
      <w:r w:rsidRPr="00043F7F">
        <w:rPr>
          <w:rFonts w:ascii="Arial" w:eastAsia="Arial" w:hAnsi="Arial" w:cs="Arial"/>
        </w:rPr>
        <w:t xml:space="preserve"> çıkarılması gerekmektedir. Sistem 7/24 olarak operasyonel </w:t>
      </w:r>
      <w:proofErr w:type="spellStart"/>
      <w:r w:rsidRPr="00043F7F">
        <w:rPr>
          <w:rFonts w:ascii="Arial" w:eastAsia="Arial" w:hAnsi="Arial" w:cs="Arial"/>
        </w:rPr>
        <w:t>KPI’ları</w:t>
      </w:r>
      <w:proofErr w:type="spellEnd"/>
      <w:r w:rsidRPr="00043F7F">
        <w:rPr>
          <w:rFonts w:ascii="Arial" w:eastAsia="Arial" w:hAnsi="Arial" w:cs="Arial"/>
        </w:rPr>
        <w:t xml:space="preserve"> takip etmek zorundadır. Aynı zamanda bu verileri bir DWH ortamında tutup tarihsel anlam üretebilecek hale getirmek zorundadır. Talep doğrultusunda yüklenici, intervaller içerisinde gelen çağrı sayısı, personel sayısı, ortalama AHT, OCW, Kuyrukta bekleyen sayı gibi sayıları tahmin edici ekstra çalışmalar yapabilmelidir. Web + Mobil uygulamaya erişecek toplam kullanıcı sayısı 10 adeti geçmeyecektir.</w:t>
      </w:r>
    </w:p>
    <w:p w14:paraId="16E31124" w14:textId="77777777" w:rsidR="00446129" w:rsidRPr="00043F7F" w:rsidRDefault="00446129" w:rsidP="00446129">
      <w:pPr>
        <w:ind w:firstLine="0"/>
        <w:rPr>
          <w:rFonts w:ascii="Arial" w:eastAsia="Arial" w:hAnsi="Arial" w:cs="Arial"/>
          <w:b/>
          <w:bCs/>
          <w:u w:val="single"/>
        </w:rPr>
      </w:pPr>
      <w:bookmarkStart w:id="2" w:name="_Hlk145601786"/>
      <w:r w:rsidRPr="00043F7F">
        <w:rPr>
          <w:rFonts w:ascii="Arial" w:eastAsia="Arial" w:hAnsi="Arial" w:cs="Arial"/>
          <w:b/>
          <w:bCs/>
          <w:u w:val="single"/>
        </w:rPr>
        <w:t xml:space="preserve">DİJİTAL YARDIMCI </w:t>
      </w:r>
    </w:p>
    <w:bookmarkEnd w:id="2"/>
    <w:p w14:paraId="7BA79CDC" w14:textId="08B7CD38" w:rsidR="00446129" w:rsidRPr="00FC49BE" w:rsidRDefault="00446129" w:rsidP="00FC49BE">
      <w:pPr>
        <w:keepLines/>
        <w:ind w:firstLine="0"/>
        <w:rPr>
          <w:rFonts w:ascii="Arial" w:eastAsia="Arial" w:hAnsi="Arial" w:cs="Arial"/>
        </w:rPr>
      </w:pPr>
      <w:r w:rsidRPr="00043F7F">
        <w:rPr>
          <w:rFonts w:ascii="Arial" w:eastAsia="Arial" w:hAnsi="Arial" w:cs="Arial"/>
        </w:rPr>
        <w:t xml:space="preserve">Dijital Yardımcı uygulamasının kullanımı kapsamında, çağrı merkezine ulaşan müşterilerin, çağrı esnasındaki yoğunluk kurallarına göre müşterilerden </w:t>
      </w:r>
      <w:proofErr w:type="spellStart"/>
      <w:r w:rsidRPr="00043F7F">
        <w:rPr>
          <w:rFonts w:ascii="Arial" w:eastAsia="Arial" w:hAnsi="Arial" w:cs="Arial"/>
        </w:rPr>
        <w:t>voicemail</w:t>
      </w:r>
      <w:proofErr w:type="spellEnd"/>
      <w:r w:rsidRPr="00043F7F">
        <w:rPr>
          <w:rFonts w:ascii="Arial" w:eastAsia="Arial" w:hAnsi="Arial" w:cs="Arial"/>
        </w:rPr>
        <w:t xml:space="preserve">, </w:t>
      </w:r>
      <w:proofErr w:type="spellStart"/>
      <w:r w:rsidRPr="00043F7F">
        <w:rPr>
          <w:rFonts w:ascii="Arial" w:eastAsia="Arial" w:hAnsi="Arial" w:cs="Arial"/>
        </w:rPr>
        <w:t>callback</w:t>
      </w:r>
      <w:proofErr w:type="spellEnd"/>
      <w:r w:rsidRPr="00043F7F">
        <w:rPr>
          <w:rFonts w:ascii="Arial" w:eastAsia="Arial" w:hAnsi="Arial" w:cs="Arial"/>
        </w:rPr>
        <w:t xml:space="preserve"> talepleri alınacaktır. Bu talepler </w:t>
      </w:r>
      <w:proofErr w:type="spellStart"/>
      <w:r w:rsidRPr="00043F7F">
        <w:rPr>
          <w:rFonts w:ascii="Arial" w:eastAsia="Arial" w:hAnsi="Arial" w:cs="Arial"/>
        </w:rPr>
        <w:t>speech</w:t>
      </w:r>
      <w:proofErr w:type="spellEnd"/>
      <w:r w:rsidRPr="00043F7F">
        <w:rPr>
          <w:rFonts w:ascii="Arial" w:eastAsia="Arial" w:hAnsi="Arial" w:cs="Arial"/>
        </w:rPr>
        <w:t xml:space="preserve"> </w:t>
      </w:r>
      <w:proofErr w:type="spellStart"/>
      <w:r w:rsidRPr="00043F7F">
        <w:rPr>
          <w:rFonts w:ascii="Arial" w:eastAsia="Arial" w:hAnsi="Arial" w:cs="Arial"/>
        </w:rPr>
        <w:t>to</w:t>
      </w:r>
      <w:proofErr w:type="spellEnd"/>
      <w:r w:rsidRPr="00043F7F">
        <w:rPr>
          <w:rFonts w:ascii="Arial" w:eastAsia="Arial" w:hAnsi="Arial" w:cs="Arial"/>
        </w:rPr>
        <w:t xml:space="preserve"> </w:t>
      </w:r>
      <w:proofErr w:type="spellStart"/>
      <w:r w:rsidRPr="00043F7F">
        <w:rPr>
          <w:rFonts w:ascii="Arial" w:eastAsia="Arial" w:hAnsi="Arial" w:cs="Arial"/>
        </w:rPr>
        <w:t>text</w:t>
      </w:r>
      <w:proofErr w:type="spellEnd"/>
      <w:r w:rsidRPr="00043F7F">
        <w:rPr>
          <w:rFonts w:ascii="Arial" w:eastAsia="Arial" w:hAnsi="Arial" w:cs="Arial"/>
        </w:rPr>
        <w:t xml:space="preserve"> modülü ile metne dönüştürülecek </w:t>
      </w:r>
      <w:proofErr w:type="gramStart"/>
      <w:r w:rsidRPr="00043F7F">
        <w:rPr>
          <w:rFonts w:ascii="Arial" w:eastAsia="Arial" w:hAnsi="Arial" w:cs="Arial"/>
        </w:rPr>
        <w:t>ve  ardından</w:t>
      </w:r>
      <w:proofErr w:type="gramEnd"/>
      <w:r w:rsidRPr="00043F7F">
        <w:rPr>
          <w:rFonts w:ascii="Arial" w:eastAsia="Arial" w:hAnsi="Arial" w:cs="Arial"/>
        </w:rPr>
        <w:t xml:space="preserve"> talep edilmesi doğrultusunda ekstra olarak otomatik kategorizasyon ve kategori bazında ilgili müşteri temsilcilerine atanması söz konusu olacaktır. Eğer bu ekstra modüller tercih edilmez ise talepler metne dönüştürüldüğü gibi bir </w:t>
      </w:r>
      <w:proofErr w:type="spellStart"/>
      <w:r w:rsidRPr="00043F7F">
        <w:rPr>
          <w:rFonts w:ascii="Arial" w:eastAsia="Arial" w:hAnsi="Arial" w:cs="Arial"/>
        </w:rPr>
        <w:t>task</w:t>
      </w:r>
      <w:proofErr w:type="spellEnd"/>
      <w:r w:rsidRPr="00043F7F">
        <w:rPr>
          <w:rFonts w:ascii="Arial" w:eastAsia="Arial" w:hAnsi="Arial" w:cs="Arial"/>
        </w:rPr>
        <w:t xml:space="preserve"> haline getirilecek ve sistemin içerisinde bir </w:t>
      </w:r>
      <w:proofErr w:type="spellStart"/>
      <w:r w:rsidRPr="00043F7F">
        <w:rPr>
          <w:rFonts w:ascii="Arial" w:eastAsia="Arial" w:hAnsi="Arial" w:cs="Arial"/>
        </w:rPr>
        <w:t>ticket</w:t>
      </w:r>
      <w:proofErr w:type="spellEnd"/>
      <w:r w:rsidRPr="00043F7F">
        <w:rPr>
          <w:rFonts w:ascii="Arial" w:eastAsia="Arial" w:hAnsi="Arial" w:cs="Arial"/>
        </w:rPr>
        <w:t xml:space="preserve"> olarak bulunacaktır.</w:t>
      </w:r>
    </w:p>
    <w:p w14:paraId="65800FD4" w14:textId="5123762F" w:rsidR="00446129" w:rsidRPr="00043F7F" w:rsidRDefault="00162CC1" w:rsidP="00446129">
      <w:pPr>
        <w:pStyle w:val="Balk1"/>
        <w:numPr>
          <w:ilvl w:val="0"/>
          <w:numId w:val="12"/>
        </w:numPr>
      </w:pPr>
      <w:r w:rsidRPr="00043F7F">
        <w:rPr>
          <w:rFonts w:ascii="Arial" w:hAnsi="Arial" w:cs="Arial"/>
          <w:sz w:val="22"/>
          <w:szCs w:val="22"/>
        </w:rPr>
        <w:t>Tanımlar</w:t>
      </w:r>
    </w:p>
    <w:p w14:paraId="5FA04957" w14:textId="77777777" w:rsidR="00446129" w:rsidRPr="00043F7F" w:rsidRDefault="00446129" w:rsidP="00446129">
      <w:pPr>
        <w:ind w:firstLine="0"/>
        <w:rPr>
          <w:rFonts w:ascii="Arial" w:eastAsia="Arial" w:hAnsi="Arial" w:cs="Arial"/>
        </w:rPr>
      </w:pPr>
      <w:r w:rsidRPr="00043F7F">
        <w:rPr>
          <w:rFonts w:ascii="Arial" w:eastAsia="Arial" w:hAnsi="Arial" w:cs="Arial"/>
          <w:b/>
          <w:bCs/>
        </w:rPr>
        <w:t>ŞİRKET</w:t>
      </w:r>
      <w:r w:rsidRPr="00043F7F">
        <w:rPr>
          <w:rFonts w:ascii="Arial" w:eastAsia="Arial" w:hAnsi="Arial" w:cs="Arial"/>
        </w:rPr>
        <w:t xml:space="preserve">    Sakarya Elektrik Dağıtım A.Ş.</w:t>
      </w:r>
    </w:p>
    <w:p w14:paraId="232A781B" w14:textId="77777777" w:rsidR="00446129" w:rsidRPr="00043F7F" w:rsidRDefault="00446129" w:rsidP="00446129">
      <w:pPr>
        <w:ind w:firstLine="0"/>
        <w:rPr>
          <w:rFonts w:ascii="Arial" w:eastAsia="Arial" w:hAnsi="Arial" w:cs="Arial"/>
        </w:rPr>
      </w:pPr>
      <w:r w:rsidRPr="00043F7F">
        <w:rPr>
          <w:rFonts w:ascii="Arial" w:eastAsia="Arial" w:hAnsi="Arial" w:cs="Arial"/>
          <w:b/>
          <w:bCs/>
        </w:rPr>
        <w:t xml:space="preserve">YÜKLENİCİ </w:t>
      </w:r>
      <w:r w:rsidRPr="00043F7F">
        <w:rPr>
          <w:rFonts w:ascii="Arial" w:eastAsia="Arial" w:hAnsi="Arial" w:cs="Arial"/>
        </w:rPr>
        <w:t xml:space="preserve">   İhaleyi Kazanan Firma</w:t>
      </w:r>
    </w:p>
    <w:p w14:paraId="2F4E740F" w14:textId="77777777" w:rsidR="00446129" w:rsidRPr="00043F7F" w:rsidRDefault="00446129" w:rsidP="00446129">
      <w:pPr>
        <w:ind w:firstLine="0"/>
        <w:rPr>
          <w:rFonts w:ascii="Arial" w:eastAsia="Arial" w:hAnsi="Arial" w:cs="Arial"/>
        </w:rPr>
      </w:pPr>
      <w:r w:rsidRPr="00043F7F">
        <w:rPr>
          <w:rFonts w:ascii="Arial" w:eastAsia="Arial" w:hAnsi="Arial" w:cs="Arial"/>
          <w:b/>
          <w:bCs/>
        </w:rPr>
        <w:t>IVR</w:t>
      </w:r>
      <w:r w:rsidRPr="00043F7F">
        <w:rPr>
          <w:rFonts w:ascii="Arial" w:eastAsia="Arial" w:hAnsi="Arial" w:cs="Arial"/>
        </w:rPr>
        <w:t xml:space="preserve"> Sesli Yanıt Sistemi</w:t>
      </w:r>
    </w:p>
    <w:p w14:paraId="6FC72B87" w14:textId="77777777" w:rsidR="00446129" w:rsidRPr="00043F7F" w:rsidRDefault="00446129" w:rsidP="00446129">
      <w:pPr>
        <w:ind w:firstLine="0"/>
        <w:rPr>
          <w:rFonts w:ascii="Arial" w:eastAsia="Arial" w:hAnsi="Arial" w:cs="Arial"/>
        </w:rPr>
      </w:pPr>
      <w:r w:rsidRPr="00043F7F">
        <w:rPr>
          <w:rFonts w:ascii="Arial" w:eastAsia="Arial" w:hAnsi="Arial" w:cs="Arial"/>
          <w:b/>
          <w:bCs/>
        </w:rPr>
        <w:t>CRM</w:t>
      </w:r>
      <w:r w:rsidRPr="00043F7F">
        <w:rPr>
          <w:rFonts w:ascii="Arial" w:eastAsia="Arial" w:hAnsi="Arial" w:cs="Arial"/>
        </w:rPr>
        <w:t xml:space="preserve"> Müşteri İlişkileri Yönetim Sistemi</w:t>
      </w:r>
    </w:p>
    <w:p w14:paraId="0A5B6EDE" w14:textId="77777777" w:rsidR="00446129" w:rsidRPr="00043F7F" w:rsidRDefault="00446129" w:rsidP="00446129"/>
    <w:p w14:paraId="466CBE10" w14:textId="77777777" w:rsidR="0012042F" w:rsidRPr="00043F7F" w:rsidRDefault="008644D2" w:rsidP="0012042F">
      <w:pPr>
        <w:pStyle w:val="Balk1"/>
        <w:numPr>
          <w:ilvl w:val="0"/>
          <w:numId w:val="12"/>
        </w:numPr>
        <w:rPr>
          <w:rFonts w:ascii="Arial" w:hAnsi="Arial" w:cs="Arial"/>
          <w:sz w:val="22"/>
          <w:szCs w:val="22"/>
        </w:rPr>
      </w:pPr>
      <w:r w:rsidRPr="00043F7F">
        <w:rPr>
          <w:rFonts w:ascii="Arial" w:hAnsi="Arial" w:cs="Arial"/>
          <w:sz w:val="22"/>
          <w:szCs w:val="22"/>
        </w:rPr>
        <w:t xml:space="preserve">İş Yeri: </w:t>
      </w:r>
    </w:p>
    <w:p w14:paraId="7015C183" w14:textId="77777777" w:rsidR="00446129" w:rsidRPr="00043F7F" w:rsidRDefault="00446129" w:rsidP="00446129">
      <w:pPr>
        <w:pStyle w:val="ListeParagraf"/>
        <w:ind w:left="360" w:firstLine="0"/>
        <w:rPr>
          <w:rFonts w:ascii="Arial" w:eastAsia="Arial" w:hAnsi="Arial" w:cs="Arial"/>
        </w:rPr>
      </w:pPr>
      <w:r w:rsidRPr="00043F7F">
        <w:rPr>
          <w:rFonts w:ascii="Arial" w:eastAsia="Arial" w:hAnsi="Arial" w:cs="Arial"/>
        </w:rPr>
        <w:t>Sakarya Elektrik Dağıtım A.Ş. 186 Çağrı Merkezi Sistemleri</w:t>
      </w:r>
    </w:p>
    <w:p w14:paraId="54C44E1E" w14:textId="77777777" w:rsidR="00766B03" w:rsidRPr="00043F7F" w:rsidRDefault="00766B03" w:rsidP="00766B03"/>
    <w:p w14:paraId="09F5BABB" w14:textId="77777777" w:rsidR="00766B03" w:rsidRPr="00043F7F" w:rsidRDefault="00766B03" w:rsidP="00766B03"/>
    <w:p w14:paraId="330945A4" w14:textId="695711DC" w:rsidR="00A43557" w:rsidRPr="00043F7F" w:rsidRDefault="00237A13" w:rsidP="00A22264">
      <w:pPr>
        <w:pStyle w:val="Balk1"/>
        <w:numPr>
          <w:ilvl w:val="0"/>
          <w:numId w:val="12"/>
        </w:numPr>
        <w:rPr>
          <w:rFonts w:ascii="Arial" w:hAnsi="Arial" w:cs="Arial"/>
          <w:sz w:val="22"/>
          <w:szCs w:val="22"/>
        </w:rPr>
      </w:pPr>
      <w:r w:rsidRPr="00043F7F">
        <w:rPr>
          <w:rFonts w:ascii="Arial" w:hAnsi="Arial" w:cs="Arial"/>
          <w:sz w:val="22"/>
          <w:szCs w:val="22"/>
        </w:rPr>
        <w:lastRenderedPageBreak/>
        <w:t xml:space="preserve">İşin süresi: </w:t>
      </w:r>
    </w:p>
    <w:p w14:paraId="4C550248" w14:textId="1DC802C2" w:rsidR="00446129" w:rsidRPr="00043F7F" w:rsidRDefault="00446129" w:rsidP="00446129"/>
    <w:p w14:paraId="1D1E8B32" w14:textId="0E489B50" w:rsidR="00446129" w:rsidRDefault="005315CB" w:rsidP="00FC49BE">
      <w:pPr>
        <w:spacing w:after="0"/>
        <w:rPr>
          <w:rFonts w:ascii="Arial" w:hAnsi="Arial" w:cs="Arial"/>
        </w:rPr>
      </w:pPr>
      <w:r w:rsidRPr="00DE1636">
        <w:rPr>
          <w:rFonts w:ascii="Arial" w:hAnsi="Arial" w:cs="Arial"/>
        </w:rPr>
        <w:t xml:space="preserve">YÜKLENİCİ, sözleşme </w:t>
      </w:r>
      <w:r>
        <w:rPr>
          <w:rFonts w:ascii="Arial" w:hAnsi="Arial" w:cs="Arial"/>
        </w:rPr>
        <w:t xml:space="preserve">kapsamındaki yazılım kurulumunu  </w:t>
      </w:r>
      <w:r w:rsidRPr="00DE1636">
        <w:rPr>
          <w:rFonts w:ascii="Arial" w:hAnsi="Arial" w:cs="Arial"/>
        </w:rPr>
        <w:t xml:space="preserve"> Sözleşme’nin imzalanmasından itibaren en geç </w:t>
      </w:r>
      <w:r>
        <w:rPr>
          <w:rFonts w:ascii="Arial" w:hAnsi="Arial" w:cs="Arial"/>
        </w:rPr>
        <w:t>1 ay sonra</w:t>
      </w:r>
      <w:r w:rsidRPr="00DE1636">
        <w:rPr>
          <w:rFonts w:ascii="Arial" w:hAnsi="Arial" w:cs="Arial"/>
        </w:rPr>
        <w:t xml:space="preserve"> eksiksiz ve çalışır vaziyette t</w:t>
      </w:r>
      <w:r>
        <w:rPr>
          <w:rFonts w:ascii="Arial" w:hAnsi="Arial" w:cs="Arial"/>
        </w:rPr>
        <w:t xml:space="preserve">amamlamak zorundadır. </w:t>
      </w:r>
      <w:r w:rsidRPr="00DE1636">
        <w:rPr>
          <w:rFonts w:ascii="Arial" w:hAnsi="Arial" w:cs="Arial"/>
        </w:rPr>
        <w:t xml:space="preserve"> </w:t>
      </w:r>
    </w:p>
    <w:p w14:paraId="66BF83B4" w14:textId="77777777" w:rsidR="00FC49BE" w:rsidRPr="00FC49BE" w:rsidRDefault="00FC49BE" w:rsidP="00FC49BE">
      <w:pPr>
        <w:spacing w:after="0"/>
        <w:rPr>
          <w:rFonts w:ascii="Arial" w:hAnsi="Arial" w:cs="Arial"/>
        </w:rPr>
      </w:pPr>
    </w:p>
    <w:p w14:paraId="05C176C7" w14:textId="32743786" w:rsidR="0090304A" w:rsidRPr="00043F7F" w:rsidRDefault="00A22264" w:rsidP="00A22264">
      <w:pPr>
        <w:pStyle w:val="Balk1"/>
        <w:numPr>
          <w:ilvl w:val="0"/>
          <w:numId w:val="12"/>
        </w:numPr>
        <w:rPr>
          <w:rFonts w:ascii="Arial" w:hAnsi="Arial" w:cs="Arial"/>
          <w:sz w:val="22"/>
          <w:szCs w:val="22"/>
        </w:rPr>
      </w:pPr>
      <w:r w:rsidRPr="00043F7F">
        <w:rPr>
          <w:rFonts w:ascii="Arial" w:hAnsi="Arial" w:cs="Arial"/>
          <w:sz w:val="22"/>
          <w:szCs w:val="22"/>
        </w:rPr>
        <w:t>Bildirimler ve Kalite Parametreleri</w:t>
      </w:r>
    </w:p>
    <w:p w14:paraId="2F82E699" w14:textId="77777777" w:rsidR="00446129" w:rsidRPr="00043F7F" w:rsidRDefault="00446129" w:rsidP="00446129"/>
    <w:p w14:paraId="0DD4C480" w14:textId="77777777" w:rsidR="00446129" w:rsidRPr="00043F7F" w:rsidRDefault="00446129" w:rsidP="00446129">
      <w:pPr>
        <w:pStyle w:val="ListeParagraf"/>
        <w:ind w:left="360" w:firstLine="0"/>
        <w:rPr>
          <w:rFonts w:ascii="Arial" w:hAnsi="Arial" w:cs="Arial"/>
        </w:rPr>
      </w:pPr>
      <w:r w:rsidRPr="00043F7F">
        <w:rPr>
          <w:rFonts w:ascii="Arial" w:hAnsi="Arial" w:cs="Arial"/>
        </w:rPr>
        <w:t xml:space="preserve">YÜKLENİCİ, ŞİRKET tarafından iletilen tüm bildirimler çözümlemekle yükümlüdür. Çözüm süreleri aşağıda belirtilmiştir. </w:t>
      </w:r>
    </w:p>
    <w:p w14:paraId="29D482F9" w14:textId="77777777" w:rsidR="00446129" w:rsidRPr="00043F7F" w:rsidRDefault="00446129" w:rsidP="00FC49BE">
      <w:pPr>
        <w:ind w:right="141"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116"/>
        <w:gridCol w:w="1683"/>
      </w:tblGrid>
      <w:tr w:rsidR="00043F7F" w:rsidRPr="00043F7F" w14:paraId="52151EF8" w14:textId="77777777" w:rsidTr="0053703E">
        <w:trPr>
          <w:trHeight w:val="315"/>
        </w:trPr>
        <w:tc>
          <w:tcPr>
            <w:tcW w:w="2263" w:type="dxa"/>
            <w:shd w:val="clear" w:color="auto" w:fill="auto"/>
            <w:hideMark/>
          </w:tcPr>
          <w:p w14:paraId="7913AB06" w14:textId="77777777" w:rsidR="00FB2080" w:rsidRPr="00043F7F" w:rsidRDefault="00162CC1" w:rsidP="0053703E">
            <w:pPr>
              <w:ind w:firstLine="0"/>
              <w:jc w:val="center"/>
              <w:rPr>
                <w:rFonts w:ascii="Calibri" w:eastAsia="Calibri" w:hAnsi="Calibri"/>
                <w:b/>
                <w:bCs/>
                <w:szCs w:val="22"/>
              </w:rPr>
            </w:pPr>
            <w:r w:rsidRPr="00043F7F">
              <w:rPr>
                <w:rFonts w:ascii="Calibri" w:eastAsia="Calibri" w:hAnsi="Calibri"/>
                <w:b/>
                <w:bCs/>
                <w:szCs w:val="22"/>
              </w:rPr>
              <w:t>Hizmet Detayları</w:t>
            </w:r>
          </w:p>
        </w:tc>
        <w:tc>
          <w:tcPr>
            <w:tcW w:w="5116" w:type="dxa"/>
            <w:shd w:val="clear" w:color="auto" w:fill="auto"/>
          </w:tcPr>
          <w:p w14:paraId="0294FE58" w14:textId="77777777" w:rsidR="00FB2080" w:rsidRPr="00043F7F" w:rsidRDefault="00162CC1" w:rsidP="0053703E">
            <w:pPr>
              <w:jc w:val="center"/>
              <w:rPr>
                <w:rFonts w:ascii="Calibri" w:eastAsia="Calibri" w:hAnsi="Calibri"/>
                <w:b/>
                <w:bCs/>
                <w:szCs w:val="22"/>
              </w:rPr>
            </w:pPr>
            <w:r w:rsidRPr="00043F7F">
              <w:rPr>
                <w:rFonts w:ascii="Calibri" w:eastAsia="Calibri" w:hAnsi="Calibri"/>
                <w:b/>
                <w:bCs/>
                <w:szCs w:val="22"/>
              </w:rPr>
              <w:t>Açıklama</w:t>
            </w:r>
          </w:p>
        </w:tc>
        <w:tc>
          <w:tcPr>
            <w:tcW w:w="1683" w:type="dxa"/>
            <w:shd w:val="clear" w:color="auto" w:fill="auto"/>
            <w:hideMark/>
          </w:tcPr>
          <w:p w14:paraId="28EE1E82" w14:textId="77777777" w:rsidR="00FB2080" w:rsidRPr="00043F7F" w:rsidRDefault="00162CC1" w:rsidP="0053703E">
            <w:pPr>
              <w:ind w:firstLine="0"/>
              <w:jc w:val="center"/>
              <w:rPr>
                <w:rFonts w:ascii="Calibri" w:eastAsia="Calibri" w:hAnsi="Calibri"/>
                <w:b/>
                <w:bCs/>
                <w:szCs w:val="22"/>
              </w:rPr>
            </w:pPr>
            <w:r w:rsidRPr="00043F7F">
              <w:rPr>
                <w:rFonts w:ascii="Calibri" w:eastAsia="Calibri" w:hAnsi="Calibri"/>
                <w:b/>
                <w:bCs/>
                <w:szCs w:val="22"/>
              </w:rPr>
              <w:t>Miktar</w:t>
            </w:r>
          </w:p>
        </w:tc>
      </w:tr>
      <w:tr w:rsidR="00043F7F" w:rsidRPr="00043F7F" w14:paraId="6FF61173" w14:textId="77777777" w:rsidTr="0053703E">
        <w:trPr>
          <w:trHeight w:val="315"/>
        </w:trPr>
        <w:tc>
          <w:tcPr>
            <w:tcW w:w="2263" w:type="dxa"/>
            <w:shd w:val="clear" w:color="auto" w:fill="auto"/>
            <w:hideMark/>
          </w:tcPr>
          <w:p w14:paraId="0F51F45A" w14:textId="77777777" w:rsidR="00FB2080" w:rsidRPr="00043F7F" w:rsidRDefault="00162CC1" w:rsidP="0053703E">
            <w:pPr>
              <w:ind w:firstLine="0"/>
              <w:jc w:val="left"/>
              <w:rPr>
                <w:rFonts w:ascii="Calibri" w:eastAsia="Calibri" w:hAnsi="Calibri"/>
                <w:szCs w:val="22"/>
                <w:lang w:val="en-US"/>
              </w:rPr>
            </w:pPr>
            <w:r w:rsidRPr="00043F7F">
              <w:rPr>
                <w:rFonts w:ascii="Calibri" w:eastAsia="Calibri" w:hAnsi="Calibri"/>
                <w:szCs w:val="22"/>
              </w:rPr>
              <w:t>Yıllık Bildirim Sayısı</w:t>
            </w:r>
          </w:p>
        </w:tc>
        <w:tc>
          <w:tcPr>
            <w:tcW w:w="5116" w:type="dxa"/>
            <w:shd w:val="clear" w:color="auto" w:fill="auto"/>
          </w:tcPr>
          <w:p w14:paraId="5617D585" w14:textId="77777777" w:rsidR="00FB2080" w:rsidRPr="00043F7F" w:rsidRDefault="00162CC1" w:rsidP="0053703E">
            <w:pPr>
              <w:ind w:firstLine="0"/>
              <w:rPr>
                <w:rFonts w:ascii="Calibri" w:eastAsia="Calibri" w:hAnsi="Calibri"/>
                <w:szCs w:val="22"/>
              </w:rPr>
            </w:pPr>
            <w:r w:rsidRPr="00043F7F">
              <w:rPr>
                <w:rFonts w:ascii="Calibri" w:eastAsia="Calibri" w:hAnsi="Calibri"/>
                <w:szCs w:val="22"/>
              </w:rPr>
              <w:t>Talep ve arıza bildirimleri</w:t>
            </w:r>
          </w:p>
        </w:tc>
        <w:tc>
          <w:tcPr>
            <w:tcW w:w="1683" w:type="dxa"/>
            <w:shd w:val="clear" w:color="auto" w:fill="auto"/>
            <w:hideMark/>
          </w:tcPr>
          <w:p w14:paraId="6B672B53" w14:textId="77777777" w:rsidR="00FB2080" w:rsidRPr="00043F7F" w:rsidRDefault="00162CC1" w:rsidP="0053703E">
            <w:pPr>
              <w:ind w:firstLine="0"/>
              <w:rPr>
                <w:rFonts w:ascii="Calibri" w:eastAsia="Calibri" w:hAnsi="Calibri"/>
                <w:szCs w:val="22"/>
              </w:rPr>
            </w:pPr>
            <w:r w:rsidRPr="00043F7F">
              <w:rPr>
                <w:rFonts w:ascii="Calibri" w:eastAsia="Calibri" w:hAnsi="Calibri"/>
                <w:szCs w:val="22"/>
              </w:rPr>
              <w:t>Sınırsız</w:t>
            </w:r>
          </w:p>
        </w:tc>
      </w:tr>
      <w:tr w:rsidR="00043F7F" w:rsidRPr="00043F7F" w14:paraId="546EBD6A" w14:textId="77777777" w:rsidTr="0053703E">
        <w:trPr>
          <w:trHeight w:val="330"/>
        </w:trPr>
        <w:tc>
          <w:tcPr>
            <w:tcW w:w="2263" w:type="dxa"/>
            <w:shd w:val="clear" w:color="auto" w:fill="auto"/>
            <w:hideMark/>
          </w:tcPr>
          <w:p w14:paraId="4E08642F" w14:textId="77777777" w:rsidR="00FB2080" w:rsidRPr="00043F7F" w:rsidRDefault="00162CC1" w:rsidP="0053703E">
            <w:pPr>
              <w:ind w:firstLine="0"/>
              <w:jc w:val="left"/>
              <w:rPr>
                <w:rFonts w:ascii="Calibri" w:eastAsia="Calibri" w:hAnsi="Calibri"/>
                <w:szCs w:val="22"/>
                <w:lang w:val="en-US"/>
              </w:rPr>
            </w:pPr>
            <w:r w:rsidRPr="00043F7F">
              <w:rPr>
                <w:rFonts w:ascii="Calibri" w:eastAsia="Calibri" w:hAnsi="Calibri"/>
                <w:szCs w:val="22"/>
              </w:rPr>
              <w:t>7x24 Uzaktan Destek</w:t>
            </w:r>
          </w:p>
        </w:tc>
        <w:tc>
          <w:tcPr>
            <w:tcW w:w="5116" w:type="dxa"/>
            <w:shd w:val="clear" w:color="auto" w:fill="auto"/>
          </w:tcPr>
          <w:p w14:paraId="32F83F35" w14:textId="77777777" w:rsidR="00FB2080" w:rsidRPr="00043F7F" w:rsidRDefault="00162CC1" w:rsidP="0053703E">
            <w:pPr>
              <w:ind w:firstLine="0"/>
              <w:rPr>
                <w:rFonts w:ascii="Calibri" w:eastAsia="Calibri" w:hAnsi="Calibri"/>
                <w:szCs w:val="22"/>
              </w:rPr>
            </w:pPr>
            <w:r w:rsidRPr="00043F7F">
              <w:rPr>
                <w:rFonts w:ascii="Calibri" w:eastAsia="Calibri" w:hAnsi="Calibri"/>
                <w:szCs w:val="22"/>
              </w:rPr>
              <w:t>Telefon, E-Posta, Uzak Masaüstü Bağlantısı vb.</w:t>
            </w:r>
          </w:p>
        </w:tc>
        <w:tc>
          <w:tcPr>
            <w:tcW w:w="1683" w:type="dxa"/>
            <w:shd w:val="clear" w:color="auto" w:fill="auto"/>
            <w:hideMark/>
          </w:tcPr>
          <w:p w14:paraId="789DAFD0" w14:textId="77777777" w:rsidR="00FB2080" w:rsidRPr="00043F7F" w:rsidRDefault="00162CC1" w:rsidP="0053703E">
            <w:pPr>
              <w:ind w:firstLine="0"/>
              <w:rPr>
                <w:rFonts w:ascii="Calibri" w:eastAsia="Calibri" w:hAnsi="Calibri"/>
                <w:szCs w:val="22"/>
              </w:rPr>
            </w:pPr>
            <w:r w:rsidRPr="00043F7F">
              <w:rPr>
                <w:rFonts w:ascii="Calibri" w:eastAsia="Calibri" w:hAnsi="Calibri"/>
                <w:szCs w:val="22"/>
              </w:rPr>
              <w:t>Sınırsız</w:t>
            </w:r>
          </w:p>
        </w:tc>
      </w:tr>
      <w:tr w:rsidR="007D311F" w:rsidRPr="00043F7F" w14:paraId="43FC1446" w14:textId="77777777" w:rsidTr="0053703E">
        <w:trPr>
          <w:trHeight w:val="330"/>
        </w:trPr>
        <w:tc>
          <w:tcPr>
            <w:tcW w:w="2263" w:type="dxa"/>
            <w:shd w:val="clear" w:color="auto" w:fill="auto"/>
          </w:tcPr>
          <w:p w14:paraId="37657947" w14:textId="77777777" w:rsidR="00FB2080" w:rsidRPr="00043F7F" w:rsidRDefault="00162CC1" w:rsidP="0053703E">
            <w:pPr>
              <w:ind w:firstLine="0"/>
              <w:jc w:val="left"/>
              <w:rPr>
                <w:rFonts w:ascii="Calibri" w:eastAsia="Calibri" w:hAnsi="Calibri"/>
                <w:szCs w:val="22"/>
                <w:lang w:val="en-US"/>
              </w:rPr>
            </w:pPr>
            <w:r w:rsidRPr="00043F7F">
              <w:rPr>
                <w:rFonts w:ascii="Calibri" w:eastAsia="Calibri" w:hAnsi="Calibri"/>
                <w:szCs w:val="22"/>
              </w:rPr>
              <w:t>7x24 Yerinde Destek</w:t>
            </w:r>
          </w:p>
        </w:tc>
        <w:tc>
          <w:tcPr>
            <w:tcW w:w="5116" w:type="dxa"/>
            <w:shd w:val="clear" w:color="auto" w:fill="auto"/>
          </w:tcPr>
          <w:p w14:paraId="4AEA769A" w14:textId="77777777" w:rsidR="00FB2080" w:rsidRPr="00043F7F" w:rsidRDefault="00162CC1" w:rsidP="0053703E">
            <w:pPr>
              <w:ind w:firstLine="0"/>
              <w:rPr>
                <w:rFonts w:ascii="Calibri" w:eastAsia="Calibri" w:hAnsi="Calibri"/>
                <w:szCs w:val="22"/>
              </w:rPr>
            </w:pPr>
            <w:r w:rsidRPr="00043F7F">
              <w:rPr>
                <w:rFonts w:ascii="Calibri" w:eastAsia="Calibri" w:hAnsi="Calibri"/>
                <w:szCs w:val="22"/>
              </w:rPr>
              <w:t>İhtiyaç halinde yerinde destek</w:t>
            </w:r>
          </w:p>
        </w:tc>
        <w:tc>
          <w:tcPr>
            <w:tcW w:w="1683" w:type="dxa"/>
            <w:shd w:val="clear" w:color="auto" w:fill="auto"/>
          </w:tcPr>
          <w:p w14:paraId="1FD4DBAC" w14:textId="77777777" w:rsidR="00FB2080" w:rsidRPr="00043F7F" w:rsidRDefault="00162CC1" w:rsidP="0053703E">
            <w:pPr>
              <w:ind w:firstLine="0"/>
              <w:rPr>
                <w:rFonts w:ascii="Calibri" w:eastAsia="Calibri" w:hAnsi="Calibri"/>
                <w:szCs w:val="22"/>
              </w:rPr>
            </w:pPr>
            <w:r w:rsidRPr="00043F7F">
              <w:rPr>
                <w:rFonts w:ascii="Calibri" w:eastAsia="Calibri" w:hAnsi="Calibri"/>
                <w:szCs w:val="22"/>
              </w:rPr>
              <w:t>Sınırsız</w:t>
            </w:r>
          </w:p>
        </w:tc>
      </w:tr>
    </w:tbl>
    <w:p w14:paraId="38A2A383" w14:textId="77777777" w:rsidR="00FB2080" w:rsidRPr="00043F7F" w:rsidRDefault="00FB2080" w:rsidP="00FB20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5806"/>
        <w:gridCol w:w="1278"/>
      </w:tblGrid>
      <w:tr w:rsidR="00043F7F" w:rsidRPr="00043F7F" w14:paraId="25CA5FC5" w14:textId="77777777" w:rsidTr="00423505">
        <w:trPr>
          <w:trHeight w:val="315"/>
        </w:trPr>
        <w:tc>
          <w:tcPr>
            <w:tcW w:w="1980" w:type="dxa"/>
            <w:shd w:val="clear" w:color="auto" w:fill="auto"/>
            <w:hideMark/>
          </w:tcPr>
          <w:p w14:paraId="5267A983" w14:textId="77777777" w:rsidR="00FB2080" w:rsidRPr="00043F7F" w:rsidRDefault="00162CC1" w:rsidP="0053703E">
            <w:pPr>
              <w:ind w:firstLine="0"/>
              <w:jc w:val="center"/>
              <w:rPr>
                <w:rFonts w:ascii="Calibri" w:eastAsia="Calibri" w:hAnsi="Calibri"/>
                <w:b/>
                <w:bCs/>
                <w:szCs w:val="22"/>
              </w:rPr>
            </w:pPr>
            <w:r w:rsidRPr="00043F7F">
              <w:rPr>
                <w:rFonts w:ascii="Calibri" w:eastAsia="Calibri" w:hAnsi="Calibri"/>
                <w:b/>
                <w:bCs/>
                <w:szCs w:val="22"/>
              </w:rPr>
              <w:t>Bildirim Önceliği</w:t>
            </w:r>
          </w:p>
        </w:tc>
        <w:tc>
          <w:tcPr>
            <w:tcW w:w="5812" w:type="dxa"/>
            <w:shd w:val="clear" w:color="auto" w:fill="auto"/>
          </w:tcPr>
          <w:p w14:paraId="6DDEE705" w14:textId="77777777" w:rsidR="00FB2080" w:rsidRPr="00043F7F" w:rsidRDefault="00162CC1" w:rsidP="0053703E">
            <w:pPr>
              <w:jc w:val="center"/>
              <w:rPr>
                <w:rFonts w:ascii="Calibri" w:eastAsia="Calibri" w:hAnsi="Calibri"/>
                <w:b/>
                <w:bCs/>
                <w:szCs w:val="22"/>
              </w:rPr>
            </w:pPr>
            <w:r w:rsidRPr="00043F7F">
              <w:rPr>
                <w:rFonts w:ascii="Calibri" w:eastAsia="Calibri" w:hAnsi="Calibri"/>
                <w:b/>
                <w:bCs/>
                <w:szCs w:val="22"/>
              </w:rPr>
              <w:t>Açıklama</w:t>
            </w:r>
          </w:p>
        </w:tc>
        <w:tc>
          <w:tcPr>
            <w:tcW w:w="1270" w:type="dxa"/>
            <w:shd w:val="clear" w:color="auto" w:fill="auto"/>
            <w:hideMark/>
          </w:tcPr>
          <w:p w14:paraId="1B51A241" w14:textId="77777777" w:rsidR="00FB2080" w:rsidRPr="00043F7F" w:rsidRDefault="00162CC1" w:rsidP="0053703E">
            <w:pPr>
              <w:ind w:firstLine="0"/>
              <w:jc w:val="center"/>
              <w:rPr>
                <w:rFonts w:ascii="Calibri" w:eastAsia="Calibri" w:hAnsi="Calibri"/>
                <w:b/>
                <w:bCs/>
                <w:szCs w:val="22"/>
              </w:rPr>
            </w:pPr>
            <w:r w:rsidRPr="00043F7F">
              <w:rPr>
                <w:rFonts w:ascii="Calibri" w:eastAsia="Calibri" w:hAnsi="Calibri"/>
                <w:b/>
                <w:bCs/>
                <w:szCs w:val="22"/>
              </w:rPr>
              <w:t>Bildirimden itibaren Çözüm Süresi</w:t>
            </w:r>
          </w:p>
        </w:tc>
      </w:tr>
      <w:tr w:rsidR="00043F7F" w:rsidRPr="00043F7F" w14:paraId="1A7A0F52" w14:textId="77777777" w:rsidTr="00423505">
        <w:trPr>
          <w:trHeight w:val="315"/>
        </w:trPr>
        <w:tc>
          <w:tcPr>
            <w:tcW w:w="1980" w:type="dxa"/>
            <w:shd w:val="clear" w:color="auto" w:fill="auto"/>
            <w:hideMark/>
          </w:tcPr>
          <w:p w14:paraId="5FC8DF55" w14:textId="77777777" w:rsidR="00FB2080" w:rsidRPr="00043F7F" w:rsidRDefault="00162CC1" w:rsidP="0053703E">
            <w:pPr>
              <w:ind w:firstLine="0"/>
              <w:rPr>
                <w:rFonts w:ascii="Calibri" w:eastAsia="Calibri" w:hAnsi="Calibri"/>
                <w:szCs w:val="22"/>
              </w:rPr>
            </w:pPr>
            <w:r w:rsidRPr="00043F7F">
              <w:rPr>
                <w:rFonts w:ascii="Calibri" w:eastAsia="Calibri" w:hAnsi="Calibri"/>
                <w:szCs w:val="22"/>
              </w:rPr>
              <w:t>Acil Seviye Arıza</w:t>
            </w:r>
          </w:p>
        </w:tc>
        <w:tc>
          <w:tcPr>
            <w:tcW w:w="5812" w:type="dxa"/>
            <w:shd w:val="clear" w:color="auto" w:fill="auto"/>
          </w:tcPr>
          <w:p w14:paraId="382CA6C2" w14:textId="77777777" w:rsidR="00FB2080" w:rsidRPr="00043F7F" w:rsidRDefault="00162CC1" w:rsidP="0053703E">
            <w:pPr>
              <w:ind w:firstLine="0"/>
              <w:rPr>
                <w:rFonts w:ascii="Calibri" w:eastAsia="Calibri" w:hAnsi="Calibri"/>
                <w:szCs w:val="22"/>
              </w:rPr>
            </w:pPr>
            <w:r w:rsidRPr="00043F7F">
              <w:rPr>
                <w:rFonts w:ascii="Calibri" w:eastAsia="Calibri" w:hAnsi="Calibri"/>
                <w:szCs w:val="22"/>
              </w:rPr>
              <w:t>Hizmetin bütünüyle hizmet dışı kalmasına sebep olan problem.</w:t>
            </w:r>
          </w:p>
        </w:tc>
        <w:tc>
          <w:tcPr>
            <w:tcW w:w="1270" w:type="dxa"/>
            <w:shd w:val="clear" w:color="auto" w:fill="auto"/>
            <w:vAlign w:val="center"/>
            <w:hideMark/>
          </w:tcPr>
          <w:p w14:paraId="24062304" w14:textId="77777777" w:rsidR="00FB2080" w:rsidRPr="00043F7F" w:rsidRDefault="00162CC1" w:rsidP="0053703E">
            <w:pPr>
              <w:ind w:firstLine="0"/>
              <w:rPr>
                <w:rFonts w:ascii="Calibri" w:eastAsia="Calibri" w:hAnsi="Calibri"/>
                <w:szCs w:val="22"/>
              </w:rPr>
            </w:pPr>
            <w:r w:rsidRPr="00043F7F">
              <w:rPr>
                <w:rFonts w:ascii="Calibri" w:eastAsia="Calibri" w:hAnsi="Calibri"/>
                <w:szCs w:val="22"/>
              </w:rPr>
              <w:t>4 Saat</w:t>
            </w:r>
          </w:p>
        </w:tc>
      </w:tr>
      <w:tr w:rsidR="00043F7F" w:rsidRPr="00043F7F" w14:paraId="09C62618" w14:textId="77777777" w:rsidTr="00423505">
        <w:trPr>
          <w:trHeight w:val="315"/>
        </w:trPr>
        <w:tc>
          <w:tcPr>
            <w:tcW w:w="1980" w:type="dxa"/>
            <w:shd w:val="clear" w:color="auto" w:fill="auto"/>
            <w:hideMark/>
          </w:tcPr>
          <w:p w14:paraId="57AA7F79" w14:textId="77777777" w:rsidR="00FB2080" w:rsidRPr="00043F7F" w:rsidRDefault="00162CC1" w:rsidP="0053703E">
            <w:pPr>
              <w:ind w:firstLine="0"/>
              <w:rPr>
                <w:rFonts w:ascii="Calibri" w:eastAsia="Calibri" w:hAnsi="Calibri"/>
                <w:szCs w:val="22"/>
              </w:rPr>
            </w:pPr>
            <w:r w:rsidRPr="00043F7F">
              <w:rPr>
                <w:rFonts w:ascii="Calibri" w:eastAsia="Calibri" w:hAnsi="Calibri"/>
                <w:szCs w:val="22"/>
              </w:rPr>
              <w:t>Yüksek Seviye Arıza</w:t>
            </w:r>
          </w:p>
        </w:tc>
        <w:tc>
          <w:tcPr>
            <w:tcW w:w="5812" w:type="dxa"/>
            <w:shd w:val="clear" w:color="auto" w:fill="auto"/>
          </w:tcPr>
          <w:p w14:paraId="42E9381F" w14:textId="77777777" w:rsidR="00FB2080" w:rsidRPr="00043F7F" w:rsidRDefault="00162CC1" w:rsidP="0053703E">
            <w:pPr>
              <w:ind w:firstLine="0"/>
              <w:rPr>
                <w:rFonts w:ascii="Calibri" w:eastAsia="Calibri" w:hAnsi="Calibri"/>
                <w:szCs w:val="22"/>
              </w:rPr>
            </w:pPr>
            <w:r w:rsidRPr="00043F7F">
              <w:rPr>
                <w:rFonts w:ascii="Calibri" w:eastAsia="Calibri" w:hAnsi="Calibri"/>
                <w:szCs w:val="22"/>
              </w:rPr>
              <w:t>Hizmetin bir alt parçasının hizmet dışı kalması veya bütünün normal hizmetini vermesine engel olan problem (bütünün normal hizmet vermesine engel performans problemleri acil öncelikli olarak değerlendirilir).</w:t>
            </w:r>
          </w:p>
        </w:tc>
        <w:tc>
          <w:tcPr>
            <w:tcW w:w="1270" w:type="dxa"/>
            <w:shd w:val="clear" w:color="auto" w:fill="auto"/>
            <w:vAlign w:val="center"/>
            <w:hideMark/>
          </w:tcPr>
          <w:p w14:paraId="081ADE13" w14:textId="77777777" w:rsidR="00FB2080" w:rsidRPr="00043F7F" w:rsidRDefault="00162CC1" w:rsidP="0053703E">
            <w:pPr>
              <w:ind w:firstLine="0"/>
              <w:rPr>
                <w:rFonts w:ascii="Calibri" w:eastAsia="Calibri" w:hAnsi="Calibri"/>
                <w:szCs w:val="22"/>
              </w:rPr>
            </w:pPr>
            <w:r w:rsidRPr="00043F7F">
              <w:rPr>
                <w:rFonts w:ascii="Calibri" w:eastAsia="Calibri" w:hAnsi="Calibri"/>
                <w:szCs w:val="22"/>
              </w:rPr>
              <w:t>8 Saat</w:t>
            </w:r>
          </w:p>
        </w:tc>
      </w:tr>
      <w:tr w:rsidR="00043F7F" w:rsidRPr="00043F7F" w14:paraId="2EFE7E60" w14:textId="77777777" w:rsidTr="00423505">
        <w:trPr>
          <w:trHeight w:val="315"/>
        </w:trPr>
        <w:tc>
          <w:tcPr>
            <w:tcW w:w="1980" w:type="dxa"/>
            <w:shd w:val="clear" w:color="auto" w:fill="auto"/>
            <w:hideMark/>
          </w:tcPr>
          <w:p w14:paraId="11B01A1F" w14:textId="77777777" w:rsidR="00FB2080" w:rsidRPr="00043F7F" w:rsidRDefault="00162CC1" w:rsidP="0053703E">
            <w:pPr>
              <w:ind w:firstLine="0"/>
              <w:rPr>
                <w:rFonts w:ascii="Calibri" w:eastAsia="Calibri" w:hAnsi="Calibri"/>
                <w:szCs w:val="22"/>
              </w:rPr>
            </w:pPr>
            <w:r w:rsidRPr="00043F7F">
              <w:rPr>
                <w:rFonts w:ascii="Calibri" w:eastAsia="Calibri" w:hAnsi="Calibri"/>
                <w:szCs w:val="22"/>
              </w:rPr>
              <w:t>Orta Seviye Arıza</w:t>
            </w:r>
          </w:p>
        </w:tc>
        <w:tc>
          <w:tcPr>
            <w:tcW w:w="5812" w:type="dxa"/>
            <w:shd w:val="clear" w:color="auto" w:fill="auto"/>
          </w:tcPr>
          <w:p w14:paraId="2BE6E1F7" w14:textId="77777777" w:rsidR="00FB2080" w:rsidRPr="00043F7F" w:rsidRDefault="00162CC1" w:rsidP="0053703E">
            <w:pPr>
              <w:ind w:firstLine="0"/>
              <w:rPr>
                <w:rFonts w:ascii="Calibri" w:eastAsia="Calibri" w:hAnsi="Calibri"/>
                <w:szCs w:val="22"/>
              </w:rPr>
            </w:pPr>
            <w:r w:rsidRPr="00043F7F">
              <w:rPr>
                <w:rFonts w:ascii="Calibri" w:eastAsia="Calibri" w:hAnsi="Calibri"/>
                <w:szCs w:val="22"/>
              </w:rPr>
              <w:t>Hizmetin bütününün normal işleyişini engellemeyen ancak gerek performans gerekse az önemli alt servislerin hizmet vermesini engelleyen problem.</w:t>
            </w:r>
          </w:p>
        </w:tc>
        <w:tc>
          <w:tcPr>
            <w:tcW w:w="1270" w:type="dxa"/>
            <w:shd w:val="clear" w:color="auto" w:fill="auto"/>
            <w:vAlign w:val="center"/>
            <w:hideMark/>
          </w:tcPr>
          <w:p w14:paraId="53779E3D" w14:textId="77777777" w:rsidR="00FB2080" w:rsidRPr="00043F7F" w:rsidRDefault="00162CC1" w:rsidP="0053703E">
            <w:pPr>
              <w:ind w:firstLine="0"/>
              <w:rPr>
                <w:rFonts w:ascii="Calibri" w:eastAsia="Calibri" w:hAnsi="Calibri"/>
                <w:szCs w:val="22"/>
              </w:rPr>
            </w:pPr>
            <w:r w:rsidRPr="00043F7F">
              <w:rPr>
                <w:rFonts w:ascii="Calibri" w:eastAsia="Calibri" w:hAnsi="Calibri"/>
                <w:szCs w:val="22"/>
              </w:rPr>
              <w:t>2 Gün</w:t>
            </w:r>
          </w:p>
        </w:tc>
      </w:tr>
      <w:tr w:rsidR="00043F7F" w:rsidRPr="00043F7F" w14:paraId="756AF474" w14:textId="77777777" w:rsidTr="00423505">
        <w:trPr>
          <w:trHeight w:val="315"/>
        </w:trPr>
        <w:tc>
          <w:tcPr>
            <w:tcW w:w="1980" w:type="dxa"/>
            <w:shd w:val="clear" w:color="auto" w:fill="auto"/>
            <w:hideMark/>
          </w:tcPr>
          <w:p w14:paraId="7442F825" w14:textId="77777777" w:rsidR="00FB2080" w:rsidRPr="00043F7F" w:rsidRDefault="00162CC1" w:rsidP="0053703E">
            <w:pPr>
              <w:ind w:firstLine="0"/>
              <w:rPr>
                <w:rFonts w:ascii="Calibri" w:eastAsia="Calibri" w:hAnsi="Calibri"/>
                <w:szCs w:val="22"/>
              </w:rPr>
            </w:pPr>
            <w:r w:rsidRPr="00043F7F">
              <w:rPr>
                <w:rFonts w:ascii="Calibri" w:eastAsia="Calibri" w:hAnsi="Calibri"/>
                <w:szCs w:val="22"/>
              </w:rPr>
              <w:t>Düşük Seviye Arıza</w:t>
            </w:r>
          </w:p>
        </w:tc>
        <w:tc>
          <w:tcPr>
            <w:tcW w:w="5812" w:type="dxa"/>
            <w:shd w:val="clear" w:color="auto" w:fill="auto"/>
          </w:tcPr>
          <w:p w14:paraId="4836AA63" w14:textId="77777777" w:rsidR="00FB2080" w:rsidRPr="00043F7F" w:rsidRDefault="00162CC1" w:rsidP="0053703E">
            <w:pPr>
              <w:ind w:firstLine="0"/>
              <w:rPr>
                <w:rFonts w:ascii="Calibri" w:eastAsia="Calibri" w:hAnsi="Calibri"/>
                <w:szCs w:val="22"/>
              </w:rPr>
            </w:pPr>
            <w:r w:rsidRPr="00043F7F">
              <w:rPr>
                <w:rFonts w:ascii="Calibri" w:eastAsia="Calibri" w:hAnsi="Calibri"/>
                <w:szCs w:val="22"/>
              </w:rPr>
              <w:t>Sistemin bütününün veya alt hizmetlerin normal işleyişini engellemeyen ancak ileride olabilecek bir problemi işaret eden sistem hataları.</w:t>
            </w:r>
          </w:p>
        </w:tc>
        <w:tc>
          <w:tcPr>
            <w:tcW w:w="1270" w:type="dxa"/>
            <w:shd w:val="clear" w:color="auto" w:fill="auto"/>
            <w:vAlign w:val="center"/>
            <w:hideMark/>
          </w:tcPr>
          <w:p w14:paraId="7433770C" w14:textId="77777777" w:rsidR="00FB2080" w:rsidRPr="00043F7F" w:rsidRDefault="00162CC1" w:rsidP="0053703E">
            <w:pPr>
              <w:ind w:firstLine="0"/>
              <w:rPr>
                <w:rFonts w:ascii="Calibri" w:eastAsia="Calibri" w:hAnsi="Calibri"/>
                <w:szCs w:val="22"/>
              </w:rPr>
            </w:pPr>
            <w:r w:rsidRPr="00043F7F">
              <w:rPr>
                <w:rFonts w:ascii="Calibri" w:eastAsia="Calibri" w:hAnsi="Calibri"/>
                <w:szCs w:val="22"/>
              </w:rPr>
              <w:t>5 Gün</w:t>
            </w:r>
          </w:p>
        </w:tc>
      </w:tr>
      <w:tr w:rsidR="00043F7F" w:rsidRPr="00043F7F" w14:paraId="1AD04E0F" w14:textId="77777777" w:rsidTr="00423505">
        <w:trPr>
          <w:trHeight w:val="315"/>
        </w:trPr>
        <w:tc>
          <w:tcPr>
            <w:tcW w:w="1980" w:type="dxa"/>
            <w:shd w:val="clear" w:color="auto" w:fill="auto"/>
          </w:tcPr>
          <w:p w14:paraId="2330F1F7" w14:textId="77777777" w:rsidR="00FB2080" w:rsidRPr="00043F7F" w:rsidRDefault="00162CC1" w:rsidP="0053703E">
            <w:pPr>
              <w:ind w:firstLine="0"/>
              <w:rPr>
                <w:rFonts w:ascii="Calibri" w:eastAsia="Calibri" w:hAnsi="Calibri"/>
                <w:szCs w:val="22"/>
              </w:rPr>
            </w:pPr>
            <w:r w:rsidRPr="00043F7F">
              <w:rPr>
                <w:rFonts w:ascii="Calibri" w:eastAsia="Calibri" w:hAnsi="Calibri"/>
                <w:szCs w:val="22"/>
              </w:rPr>
              <w:t>Acil Seviye Talep</w:t>
            </w:r>
          </w:p>
        </w:tc>
        <w:tc>
          <w:tcPr>
            <w:tcW w:w="5812" w:type="dxa"/>
            <w:shd w:val="clear" w:color="auto" w:fill="auto"/>
          </w:tcPr>
          <w:p w14:paraId="27BF52E5" w14:textId="77777777" w:rsidR="00FB2080" w:rsidRPr="00043F7F" w:rsidRDefault="00162CC1" w:rsidP="0053703E">
            <w:pPr>
              <w:ind w:right="141" w:firstLine="0"/>
              <w:rPr>
                <w:rFonts w:ascii="Calibri" w:eastAsia="Calibri" w:hAnsi="Calibri" w:cs="Calibri"/>
                <w:szCs w:val="22"/>
              </w:rPr>
            </w:pPr>
            <w:r w:rsidRPr="00043F7F">
              <w:rPr>
                <w:rFonts w:ascii="Calibri" w:eastAsia="Calibri" w:hAnsi="Calibri" w:cs="Calibri"/>
                <w:szCs w:val="22"/>
              </w:rPr>
              <w:t>Yasal ve regülasyon zorunluluktan dolayı oluşan ve yapılacak işe kritik düzeyde etkisi olan talepler.</w:t>
            </w:r>
          </w:p>
        </w:tc>
        <w:tc>
          <w:tcPr>
            <w:tcW w:w="1270" w:type="dxa"/>
            <w:shd w:val="clear" w:color="auto" w:fill="auto"/>
            <w:vAlign w:val="center"/>
          </w:tcPr>
          <w:p w14:paraId="71DBDD93" w14:textId="77777777" w:rsidR="00FB2080" w:rsidRPr="00043F7F" w:rsidRDefault="00162CC1" w:rsidP="0053703E">
            <w:pPr>
              <w:ind w:firstLine="0"/>
              <w:rPr>
                <w:rFonts w:ascii="Calibri" w:eastAsia="Calibri" w:hAnsi="Calibri"/>
                <w:szCs w:val="22"/>
              </w:rPr>
            </w:pPr>
            <w:r w:rsidRPr="00043F7F">
              <w:rPr>
                <w:rFonts w:ascii="Calibri" w:eastAsia="Calibri" w:hAnsi="Calibri"/>
                <w:szCs w:val="22"/>
              </w:rPr>
              <w:t>1 Gün</w:t>
            </w:r>
          </w:p>
        </w:tc>
      </w:tr>
      <w:tr w:rsidR="00043F7F" w:rsidRPr="00043F7F" w14:paraId="5FA42FE5" w14:textId="77777777" w:rsidTr="00423505">
        <w:trPr>
          <w:trHeight w:val="315"/>
        </w:trPr>
        <w:tc>
          <w:tcPr>
            <w:tcW w:w="1980" w:type="dxa"/>
            <w:shd w:val="clear" w:color="auto" w:fill="auto"/>
          </w:tcPr>
          <w:p w14:paraId="444F6074" w14:textId="77777777" w:rsidR="00FB2080" w:rsidRPr="00043F7F" w:rsidRDefault="00162CC1" w:rsidP="0053703E">
            <w:pPr>
              <w:ind w:firstLine="0"/>
              <w:rPr>
                <w:rFonts w:ascii="Calibri" w:eastAsia="Calibri" w:hAnsi="Calibri"/>
                <w:szCs w:val="22"/>
              </w:rPr>
            </w:pPr>
            <w:r w:rsidRPr="00043F7F">
              <w:rPr>
                <w:rFonts w:ascii="Calibri" w:eastAsia="Calibri" w:hAnsi="Calibri"/>
                <w:szCs w:val="22"/>
              </w:rPr>
              <w:t>Yüksek Seviye Talep</w:t>
            </w:r>
          </w:p>
        </w:tc>
        <w:tc>
          <w:tcPr>
            <w:tcW w:w="5812" w:type="dxa"/>
            <w:shd w:val="clear" w:color="auto" w:fill="auto"/>
          </w:tcPr>
          <w:p w14:paraId="3434152A" w14:textId="77777777" w:rsidR="00FB2080" w:rsidRPr="00043F7F" w:rsidRDefault="00162CC1" w:rsidP="0053703E">
            <w:pPr>
              <w:ind w:right="141" w:firstLine="0"/>
              <w:rPr>
                <w:rFonts w:ascii="Calibri" w:eastAsia="Calibri" w:hAnsi="Calibri" w:cs="Calibri"/>
                <w:szCs w:val="22"/>
              </w:rPr>
            </w:pPr>
            <w:r w:rsidRPr="00043F7F">
              <w:rPr>
                <w:rFonts w:ascii="Calibri" w:eastAsia="Calibri" w:hAnsi="Calibri" w:cs="Calibri"/>
                <w:szCs w:val="22"/>
              </w:rPr>
              <w:t>İleride problem oluşturabilecek riskler taşıyan ve yapılacak işe yüksek düzeyde etkisi olan talepler.</w:t>
            </w:r>
          </w:p>
        </w:tc>
        <w:tc>
          <w:tcPr>
            <w:tcW w:w="1270" w:type="dxa"/>
            <w:shd w:val="clear" w:color="auto" w:fill="auto"/>
            <w:vAlign w:val="center"/>
          </w:tcPr>
          <w:p w14:paraId="4D1CA9A0" w14:textId="77777777" w:rsidR="00FB2080" w:rsidRPr="00043F7F" w:rsidRDefault="00162CC1" w:rsidP="0053703E">
            <w:pPr>
              <w:ind w:firstLine="0"/>
              <w:rPr>
                <w:rFonts w:ascii="Calibri" w:eastAsia="Calibri" w:hAnsi="Calibri"/>
                <w:szCs w:val="22"/>
              </w:rPr>
            </w:pPr>
            <w:r w:rsidRPr="00043F7F">
              <w:rPr>
                <w:rFonts w:ascii="Calibri" w:eastAsia="Calibri" w:hAnsi="Calibri"/>
                <w:szCs w:val="22"/>
              </w:rPr>
              <w:t>3 Gün</w:t>
            </w:r>
          </w:p>
        </w:tc>
      </w:tr>
      <w:tr w:rsidR="00043F7F" w:rsidRPr="00043F7F" w14:paraId="68AC65B3" w14:textId="77777777" w:rsidTr="00423505">
        <w:trPr>
          <w:trHeight w:val="315"/>
        </w:trPr>
        <w:tc>
          <w:tcPr>
            <w:tcW w:w="1980" w:type="dxa"/>
            <w:shd w:val="clear" w:color="auto" w:fill="auto"/>
          </w:tcPr>
          <w:p w14:paraId="38CE5D0D" w14:textId="77777777" w:rsidR="00FB2080" w:rsidRPr="00043F7F" w:rsidRDefault="00162CC1" w:rsidP="0053703E">
            <w:pPr>
              <w:ind w:firstLine="0"/>
              <w:rPr>
                <w:rFonts w:ascii="Calibri" w:eastAsia="Calibri" w:hAnsi="Calibri"/>
                <w:szCs w:val="22"/>
              </w:rPr>
            </w:pPr>
            <w:r w:rsidRPr="00043F7F">
              <w:rPr>
                <w:rFonts w:ascii="Calibri" w:eastAsia="Calibri" w:hAnsi="Calibri"/>
                <w:szCs w:val="22"/>
              </w:rPr>
              <w:t>Orta Seviye Talep</w:t>
            </w:r>
          </w:p>
        </w:tc>
        <w:tc>
          <w:tcPr>
            <w:tcW w:w="5812" w:type="dxa"/>
            <w:shd w:val="clear" w:color="auto" w:fill="auto"/>
          </w:tcPr>
          <w:p w14:paraId="5FD49509" w14:textId="77777777" w:rsidR="00FB2080" w:rsidRPr="00043F7F" w:rsidRDefault="00162CC1" w:rsidP="0053703E">
            <w:pPr>
              <w:ind w:right="141" w:firstLine="0"/>
              <w:rPr>
                <w:rFonts w:ascii="Calibri" w:eastAsia="Calibri" w:hAnsi="Calibri" w:cs="Calibri"/>
                <w:szCs w:val="22"/>
              </w:rPr>
            </w:pPr>
            <w:r w:rsidRPr="00043F7F">
              <w:rPr>
                <w:rFonts w:ascii="Calibri" w:eastAsia="Calibri" w:hAnsi="Calibri" w:cs="Calibri"/>
                <w:szCs w:val="22"/>
              </w:rPr>
              <w:t>Alternatif bir çözüm uygulanabilecek durumlar ve hizmetin ana özelliklerini etkilemeyen talepler.</w:t>
            </w:r>
          </w:p>
        </w:tc>
        <w:tc>
          <w:tcPr>
            <w:tcW w:w="1270" w:type="dxa"/>
            <w:shd w:val="clear" w:color="auto" w:fill="auto"/>
            <w:vAlign w:val="center"/>
          </w:tcPr>
          <w:p w14:paraId="796667E3" w14:textId="77777777" w:rsidR="00FB2080" w:rsidRPr="00043F7F" w:rsidRDefault="00162CC1" w:rsidP="0053703E">
            <w:pPr>
              <w:ind w:firstLine="0"/>
              <w:rPr>
                <w:rFonts w:ascii="Calibri" w:eastAsia="Calibri" w:hAnsi="Calibri"/>
                <w:szCs w:val="22"/>
              </w:rPr>
            </w:pPr>
            <w:r w:rsidRPr="00043F7F">
              <w:rPr>
                <w:rFonts w:ascii="Calibri" w:eastAsia="Calibri" w:hAnsi="Calibri"/>
                <w:szCs w:val="22"/>
              </w:rPr>
              <w:t>5 Gün</w:t>
            </w:r>
          </w:p>
        </w:tc>
      </w:tr>
      <w:tr w:rsidR="00043F7F" w:rsidRPr="00043F7F" w14:paraId="5DF202A2" w14:textId="77777777" w:rsidTr="00423505">
        <w:trPr>
          <w:trHeight w:val="315"/>
        </w:trPr>
        <w:tc>
          <w:tcPr>
            <w:tcW w:w="1980" w:type="dxa"/>
            <w:shd w:val="clear" w:color="auto" w:fill="auto"/>
          </w:tcPr>
          <w:p w14:paraId="38C67625" w14:textId="77777777" w:rsidR="00FB2080" w:rsidRPr="00043F7F" w:rsidRDefault="00162CC1" w:rsidP="0053703E">
            <w:pPr>
              <w:ind w:firstLine="0"/>
              <w:rPr>
                <w:rFonts w:ascii="Calibri" w:eastAsia="Calibri" w:hAnsi="Calibri"/>
                <w:szCs w:val="22"/>
              </w:rPr>
            </w:pPr>
            <w:r w:rsidRPr="00043F7F">
              <w:rPr>
                <w:rFonts w:ascii="Calibri" w:eastAsia="Calibri" w:hAnsi="Calibri"/>
                <w:szCs w:val="22"/>
              </w:rPr>
              <w:t>Düşük Seviye Talep</w:t>
            </w:r>
          </w:p>
        </w:tc>
        <w:tc>
          <w:tcPr>
            <w:tcW w:w="5812" w:type="dxa"/>
            <w:shd w:val="clear" w:color="auto" w:fill="auto"/>
          </w:tcPr>
          <w:p w14:paraId="30AF356C" w14:textId="77777777" w:rsidR="00FB2080" w:rsidRPr="00043F7F" w:rsidRDefault="00162CC1" w:rsidP="0053703E">
            <w:pPr>
              <w:ind w:firstLine="0"/>
              <w:rPr>
                <w:rFonts w:ascii="Calibri" w:eastAsia="Calibri" w:hAnsi="Calibri"/>
                <w:szCs w:val="22"/>
              </w:rPr>
            </w:pPr>
            <w:r w:rsidRPr="00043F7F">
              <w:rPr>
                <w:rFonts w:ascii="Calibri" w:eastAsia="Calibri" w:hAnsi="Calibri" w:cs="Calibri"/>
                <w:szCs w:val="22"/>
              </w:rPr>
              <w:t>Servis fonksiyonlarına herhangi bir etki olmadığı durum veya bilgilendirme soruları.</w:t>
            </w:r>
          </w:p>
        </w:tc>
        <w:tc>
          <w:tcPr>
            <w:tcW w:w="1270" w:type="dxa"/>
            <w:shd w:val="clear" w:color="auto" w:fill="auto"/>
          </w:tcPr>
          <w:p w14:paraId="4CA12AC1" w14:textId="77777777" w:rsidR="00FB2080" w:rsidRPr="00043F7F" w:rsidRDefault="00162CC1" w:rsidP="0053703E">
            <w:pPr>
              <w:ind w:firstLine="0"/>
              <w:rPr>
                <w:rFonts w:ascii="Calibri" w:eastAsia="Calibri" w:hAnsi="Calibri"/>
                <w:szCs w:val="22"/>
              </w:rPr>
            </w:pPr>
            <w:r w:rsidRPr="00043F7F">
              <w:rPr>
                <w:rFonts w:ascii="Calibri" w:eastAsia="Calibri" w:hAnsi="Calibri" w:cs="Calibri"/>
                <w:bCs/>
                <w:szCs w:val="22"/>
              </w:rPr>
              <w:t>10 İş günü veya karşılıklı mutabakat</w:t>
            </w:r>
          </w:p>
        </w:tc>
      </w:tr>
    </w:tbl>
    <w:p w14:paraId="285BD67F" w14:textId="3AA3265C" w:rsidR="00A22264" w:rsidRPr="00043F7F" w:rsidRDefault="00162CC1" w:rsidP="00A22264">
      <w:pPr>
        <w:pStyle w:val="Balk1"/>
        <w:numPr>
          <w:ilvl w:val="0"/>
          <w:numId w:val="12"/>
        </w:numPr>
        <w:rPr>
          <w:rFonts w:ascii="Arial" w:hAnsi="Arial" w:cs="Arial"/>
          <w:sz w:val="22"/>
          <w:szCs w:val="22"/>
        </w:rPr>
      </w:pPr>
      <w:r w:rsidRPr="00043F7F">
        <w:rPr>
          <w:rFonts w:ascii="Arial" w:hAnsi="Arial" w:cs="Arial"/>
          <w:sz w:val="22"/>
          <w:szCs w:val="22"/>
        </w:rPr>
        <w:lastRenderedPageBreak/>
        <w:t>Teknik Özellikler</w:t>
      </w:r>
    </w:p>
    <w:p w14:paraId="20037010" w14:textId="77777777" w:rsidR="00446129" w:rsidRPr="00043F7F" w:rsidRDefault="00446129" w:rsidP="00446129"/>
    <w:p w14:paraId="25FC8765" w14:textId="77777777" w:rsidR="00446129" w:rsidRPr="00043F7F" w:rsidRDefault="00446129" w:rsidP="00446129">
      <w:pPr>
        <w:ind w:firstLine="360"/>
        <w:rPr>
          <w:rFonts w:ascii="Arial" w:eastAsia="Arial" w:hAnsi="Arial" w:cs="Arial"/>
        </w:rPr>
      </w:pPr>
      <w:bookmarkStart w:id="3" w:name="_Hlk145601800"/>
      <w:r w:rsidRPr="00043F7F">
        <w:rPr>
          <w:rFonts w:ascii="Arial" w:eastAsia="Arial" w:hAnsi="Arial" w:cs="Arial"/>
          <w:b/>
          <w:bCs/>
          <w:u w:val="single"/>
        </w:rPr>
        <w:t>KONUŞMA ANALİZİ</w:t>
      </w:r>
    </w:p>
    <w:bookmarkEnd w:id="3"/>
    <w:p w14:paraId="63E2F565" w14:textId="32134727" w:rsidR="00446129" w:rsidRPr="00043F7F" w:rsidRDefault="00446129" w:rsidP="00446129">
      <w:pPr>
        <w:spacing w:before="120" w:after="240"/>
        <w:ind w:left="360" w:firstLine="0"/>
        <w:rPr>
          <w:rFonts w:ascii="Arial" w:eastAsia="Arial" w:hAnsi="Arial" w:cs="Arial"/>
        </w:rPr>
      </w:pPr>
      <w:r w:rsidRPr="00043F7F">
        <w:rPr>
          <w:rFonts w:ascii="Arial" w:eastAsia="Arial" w:hAnsi="Arial" w:cs="Arial"/>
        </w:rPr>
        <w:t xml:space="preserve">Kullanılması </w:t>
      </w:r>
      <w:r w:rsidR="00FC49BE" w:rsidRPr="00043F7F">
        <w:rPr>
          <w:rFonts w:ascii="Arial" w:eastAsia="Arial" w:hAnsi="Arial" w:cs="Arial"/>
        </w:rPr>
        <w:t>hedeflenen Konuşma</w:t>
      </w:r>
      <w:r w:rsidRPr="00043F7F">
        <w:rPr>
          <w:rFonts w:ascii="Arial" w:eastAsia="Arial" w:hAnsi="Arial" w:cs="Arial"/>
        </w:rPr>
        <w:t xml:space="preserve"> Analizi ürünün içerisinde olması gereken en önemli özellikler aşağıdaki gibidir,</w:t>
      </w:r>
    </w:p>
    <w:p w14:paraId="14ED1D61" w14:textId="77777777" w:rsidR="00446129" w:rsidRPr="00043F7F" w:rsidRDefault="00446129" w:rsidP="00446129">
      <w:pPr>
        <w:numPr>
          <w:ilvl w:val="0"/>
          <w:numId w:val="33"/>
        </w:numPr>
        <w:spacing w:before="120" w:after="0"/>
        <w:rPr>
          <w:rFonts w:ascii="Arial" w:eastAsia="Arial" w:hAnsi="Arial" w:cs="Arial"/>
        </w:rPr>
      </w:pPr>
      <w:r w:rsidRPr="00043F7F">
        <w:rPr>
          <w:rFonts w:ascii="Arial" w:eastAsia="Roboto" w:hAnsi="Arial" w:cs="Arial"/>
          <w:highlight w:val="white"/>
        </w:rPr>
        <w:t xml:space="preserve">Ses kayıtlarının stereo olmaması durumunda da (Mono Kayıt) </w:t>
      </w:r>
      <w:proofErr w:type="spellStart"/>
      <w:r w:rsidRPr="00043F7F">
        <w:rPr>
          <w:rFonts w:ascii="Arial" w:eastAsia="Roboto" w:hAnsi="Arial" w:cs="Arial"/>
          <w:highlight w:val="white"/>
        </w:rPr>
        <w:t>agent</w:t>
      </w:r>
      <w:proofErr w:type="spellEnd"/>
      <w:r w:rsidRPr="00043F7F">
        <w:rPr>
          <w:rFonts w:ascii="Arial" w:eastAsia="Roboto" w:hAnsi="Arial" w:cs="Arial"/>
          <w:highlight w:val="white"/>
        </w:rPr>
        <w:t xml:space="preserve"> ve müşterinin ayırt edilebilmelidir.</w:t>
      </w:r>
    </w:p>
    <w:p w14:paraId="678CC51D" w14:textId="77777777" w:rsidR="00446129" w:rsidRPr="00043F7F" w:rsidRDefault="00446129" w:rsidP="00446129">
      <w:pPr>
        <w:numPr>
          <w:ilvl w:val="0"/>
          <w:numId w:val="33"/>
        </w:numPr>
        <w:spacing w:before="0" w:after="0"/>
        <w:rPr>
          <w:rFonts w:ascii="Arial" w:eastAsia="Roboto" w:hAnsi="Arial" w:cs="Arial"/>
          <w:highlight w:val="white"/>
        </w:rPr>
      </w:pPr>
      <w:r w:rsidRPr="00043F7F">
        <w:rPr>
          <w:rFonts w:ascii="Arial" w:eastAsia="Roboto" w:hAnsi="Arial" w:cs="Arial"/>
          <w:highlight w:val="white"/>
        </w:rPr>
        <w:t>ML destekli otomatik çağrı kategorizasyonu yapılabilmelidir.</w:t>
      </w:r>
    </w:p>
    <w:p w14:paraId="1E72D030" w14:textId="77777777" w:rsidR="00446129" w:rsidRPr="00043F7F" w:rsidRDefault="00446129" w:rsidP="00446129">
      <w:pPr>
        <w:numPr>
          <w:ilvl w:val="0"/>
          <w:numId w:val="33"/>
        </w:numPr>
        <w:spacing w:before="0" w:after="0"/>
        <w:rPr>
          <w:rFonts w:ascii="Arial" w:eastAsia="Roboto" w:hAnsi="Arial" w:cs="Arial"/>
          <w:highlight w:val="white"/>
        </w:rPr>
      </w:pPr>
      <w:r w:rsidRPr="00043F7F">
        <w:rPr>
          <w:rFonts w:ascii="Arial" w:eastAsia="Roboto" w:hAnsi="Arial" w:cs="Arial"/>
          <w:highlight w:val="white"/>
        </w:rPr>
        <w:t xml:space="preserve">Dil modeli geliştirilmesi için </w:t>
      </w:r>
      <w:proofErr w:type="spellStart"/>
      <w:r w:rsidRPr="00043F7F">
        <w:rPr>
          <w:rFonts w:ascii="Arial" w:eastAsia="Roboto" w:hAnsi="Arial" w:cs="Arial"/>
          <w:highlight w:val="white"/>
        </w:rPr>
        <w:t>yazılandırma</w:t>
      </w:r>
      <w:proofErr w:type="spellEnd"/>
      <w:r w:rsidRPr="00043F7F">
        <w:rPr>
          <w:rFonts w:ascii="Arial" w:eastAsia="Roboto" w:hAnsi="Arial" w:cs="Arial"/>
          <w:highlight w:val="white"/>
        </w:rPr>
        <w:t xml:space="preserve"> işlemi kullanıcı tarafından sistem üzerinden yapılabilmelidir.</w:t>
      </w:r>
    </w:p>
    <w:p w14:paraId="35A9956F" w14:textId="77777777" w:rsidR="00446129" w:rsidRPr="00043F7F" w:rsidRDefault="00446129" w:rsidP="00446129">
      <w:pPr>
        <w:numPr>
          <w:ilvl w:val="0"/>
          <w:numId w:val="33"/>
        </w:numPr>
        <w:spacing w:before="0" w:after="0"/>
        <w:rPr>
          <w:rFonts w:ascii="Arial" w:eastAsia="Roboto" w:hAnsi="Arial" w:cs="Arial"/>
          <w:highlight w:val="white"/>
        </w:rPr>
      </w:pPr>
      <w:r w:rsidRPr="00043F7F">
        <w:rPr>
          <w:rFonts w:ascii="Arial" w:eastAsia="Roboto" w:hAnsi="Arial" w:cs="Arial"/>
          <w:highlight w:val="white"/>
        </w:rPr>
        <w:t>Uygulama en az Arapça, Rusça, İngilizce, Fransızca, Çekçe, İspanyolca, Almanca dillerini desteklemelidir.</w:t>
      </w:r>
    </w:p>
    <w:p w14:paraId="45D68E8D" w14:textId="77777777" w:rsidR="00446129" w:rsidRPr="00043F7F" w:rsidRDefault="00446129" w:rsidP="00446129">
      <w:pPr>
        <w:numPr>
          <w:ilvl w:val="0"/>
          <w:numId w:val="33"/>
        </w:numPr>
        <w:spacing w:before="0" w:after="0"/>
        <w:rPr>
          <w:rFonts w:ascii="Arial" w:eastAsia="Roboto" w:hAnsi="Arial" w:cs="Arial"/>
          <w:highlight w:val="white"/>
        </w:rPr>
      </w:pPr>
      <w:proofErr w:type="spellStart"/>
      <w:r w:rsidRPr="00043F7F">
        <w:rPr>
          <w:rFonts w:ascii="Arial" w:eastAsia="Roboto" w:hAnsi="Arial" w:cs="Arial"/>
          <w:highlight w:val="white"/>
        </w:rPr>
        <w:t>Local</w:t>
      </w:r>
      <w:proofErr w:type="spellEnd"/>
      <w:r w:rsidRPr="00043F7F">
        <w:rPr>
          <w:rFonts w:ascii="Arial" w:eastAsia="Roboto" w:hAnsi="Arial" w:cs="Arial"/>
          <w:highlight w:val="white"/>
        </w:rPr>
        <w:t xml:space="preserve"> ve Cloud tüm santral sistemleri ile </w:t>
      </w:r>
      <w:proofErr w:type="gramStart"/>
      <w:r w:rsidRPr="00043F7F">
        <w:rPr>
          <w:rFonts w:ascii="Arial" w:eastAsia="Roboto" w:hAnsi="Arial" w:cs="Arial"/>
          <w:highlight w:val="white"/>
        </w:rPr>
        <w:t>entegre</w:t>
      </w:r>
      <w:proofErr w:type="gramEnd"/>
      <w:r w:rsidRPr="00043F7F">
        <w:rPr>
          <w:rFonts w:ascii="Arial" w:eastAsia="Roboto" w:hAnsi="Arial" w:cs="Arial"/>
          <w:highlight w:val="white"/>
        </w:rPr>
        <w:t xml:space="preserve"> çalışabilmelidir. </w:t>
      </w:r>
    </w:p>
    <w:p w14:paraId="53279F26" w14:textId="77777777" w:rsidR="00446129" w:rsidRPr="00043F7F" w:rsidRDefault="00446129" w:rsidP="00446129">
      <w:pPr>
        <w:numPr>
          <w:ilvl w:val="0"/>
          <w:numId w:val="33"/>
        </w:numPr>
        <w:spacing w:before="0" w:after="0"/>
        <w:rPr>
          <w:rFonts w:ascii="Arial" w:eastAsia="Roboto" w:hAnsi="Arial" w:cs="Arial"/>
          <w:highlight w:val="white"/>
        </w:rPr>
      </w:pPr>
      <w:r w:rsidRPr="00043F7F">
        <w:rPr>
          <w:rFonts w:ascii="Arial" w:eastAsia="Roboto" w:hAnsi="Arial" w:cs="Arial"/>
          <w:highlight w:val="white"/>
        </w:rPr>
        <w:t xml:space="preserve">Cloud ortamlarda network </w:t>
      </w:r>
      <w:proofErr w:type="spellStart"/>
      <w:r w:rsidRPr="00043F7F">
        <w:rPr>
          <w:rFonts w:ascii="Arial" w:eastAsia="Roboto" w:hAnsi="Arial" w:cs="Arial"/>
          <w:highlight w:val="white"/>
        </w:rPr>
        <w:t>sniff</w:t>
      </w:r>
      <w:proofErr w:type="spellEnd"/>
      <w:r w:rsidRPr="00043F7F">
        <w:rPr>
          <w:rFonts w:ascii="Arial" w:eastAsia="Roboto" w:hAnsi="Arial" w:cs="Arial"/>
          <w:highlight w:val="white"/>
        </w:rPr>
        <w:t xml:space="preserve"> edilememesi durumunda dosya </w:t>
      </w:r>
      <w:proofErr w:type="spellStart"/>
      <w:r w:rsidRPr="00043F7F">
        <w:rPr>
          <w:rFonts w:ascii="Arial" w:eastAsia="Roboto" w:hAnsi="Arial" w:cs="Arial"/>
          <w:highlight w:val="white"/>
        </w:rPr>
        <w:t>import</w:t>
      </w:r>
      <w:proofErr w:type="spellEnd"/>
      <w:r w:rsidRPr="00043F7F">
        <w:rPr>
          <w:rFonts w:ascii="Arial" w:eastAsia="Roboto" w:hAnsi="Arial" w:cs="Arial"/>
          <w:highlight w:val="white"/>
        </w:rPr>
        <w:t xml:space="preserve"> yöntemiyle de analiz yapılabilmelidir.</w:t>
      </w:r>
    </w:p>
    <w:p w14:paraId="23F7C02D" w14:textId="77777777" w:rsidR="00446129" w:rsidRPr="00043F7F" w:rsidRDefault="00446129" w:rsidP="00446129">
      <w:pPr>
        <w:numPr>
          <w:ilvl w:val="0"/>
          <w:numId w:val="33"/>
        </w:numPr>
        <w:spacing w:before="0" w:after="0"/>
        <w:rPr>
          <w:rFonts w:ascii="Arial" w:eastAsia="Roboto" w:hAnsi="Arial" w:cs="Arial"/>
          <w:highlight w:val="white"/>
        </w:rPr>
      </w:pPr>
      <w:r w:rsidRPr="00043F7F">
        <w:rPr>
          <w:rFonts w:ascii="Arial" w:eastAsia="Roboto" w:hAnsi="Arial" w:cs="Arial"/>
          <w:highlight w:val="white"/>
        </w:rPr>
        <w:t xml:space="preserve">Sistem gerektiğinde </w:t>
      </w:r>
      <w:proofErr w:type="spellStart"/>
      <w:r w:rsidRPr="00043F7F">
        <w:rPr>
          <w:rFonts w:ascii="Arial" w:eastAsia="Roboto" w:hAnsi="Arial" w:cs="Arial"/>
          <w:highlight w:val="white"/>
        </w:rPr>
        <w:t>real</w:t>
      </w:r>
      <w:proofErr w:type="spellEnd"/>
      <w:r w:rsidRPr="00043F7F">
        <w:rPr>
          <w:rFonts w:ascii="Arial" w:eastAsia="Roboto" w:hAnsi="Arial" w:cs="Arial"/>
          <w:highlight w:val="white"/>
        </w:rPr>
        <w:t xml:space="preserve">-time </w:t>
      </w:r>
      <w:proofErr w:type="spellStart"/>
      <w:r w:rsidRPr="00043F7F">
        <w:rPr>
          <w:rFonts w:ascii="Arial" w:eastAsia="Roboto" w:hAnsi="Arial" w:cs="Arial"/>
          <w:highlight w:val="white"/>
        </w:rPr>
        <w:t>transkription'a</w:t>
      </w:r>
      <w:proofErr w:type="spellEnd"/>
      <w:r w:rsidRPr="00043F7F">
        <w:rPr>
          <w:rFonts w:ascii="Arial" w:eastAsia="Roboto" w:hAnsi="Arial" w:cs="Arial"/>
          <w:highlight w:val="white"/>
        </w:rPr>
        <w:t xml:space="preserve"> olanak sağlamalıdır.</w:t>
      </w:r>
    </w:p>
    <w:p w14:paraId="72943ABD" w14:textId="77777777" w:rsidR="00446129" w:rsidRPr="00043F7F" w:rsidRDefault="00446129" w:rsidP="00446129">
      <w:pPr>
        <w:numPr>
          <w:ilvl w:val="0"/>
          <w:numId w:val="33"/>
        </w:numPr>
        <w:spacing w:before="0" w:after="0"/>
        <w:rPr>
          <w:rFonts w:ascii="Arial" w:eastAsia="Roboto" w:hAnsi="Arial" w:cs="Arial"/>
          <w:highlight w:val="white"/>
        </w:rPr>
      </w:pPr>
      <w:r w:rsidRPr="00043F7F">
        <w:rPr>
          <w:rFonts w:ascii="Arial" w:eastAsia="Roboto" w:hAnsi="Arial" w:cs="Arial"/>
          <w:highlight w:val="white"/>
        </w:rPr>
        <w:t xml:space="preserve">Gerektiğinde </w:t>
      </w:r>
      <w:proofErr w:type="spellStart"/>
      <w:r w:rsidRPr="00043F7F">
        <w:rPr>
          <w:rFonts w:ascii="Arial" w:eastAsia="Roboto" w:hAnsi="Arial" w:cs="Arial"/>
          <w:highlight w:val="white"/>
        </w:rPr>
        <w:t>transkription</w:t>
      </w:r>
      <w:proofErr w:type="spellEnd"/>
      <w:r w:rsidRPr="00043F7F">
        <w:rPr>
          <w:rFonts w:ascii="Arial" w:eastAsia="Roboto" w:hAnsi="Arial" w:cs="Arial"/>
          <w:highlight w:val="white"/>
        </w:rPr>
        <w:t xml:space="preserve"> servisi API olarak kullanılabilmelidir.</w:t>
      </w:r>
    </w:p>
    <w:p w14:paraId="3B9E4DEF" w14:textId="77777777" w:rsidR="00446129" w:rsidRPr="00043F7F" w:rsidRDefault="00446129" w:rsidP="00446129">
      <w:pPr>
        <w:numPr>
          <w:ilvl w:val="0"/>
          <w:numId w:val="33"/>
        </w:numPr>
        <w:spacing w:before="0" w:after="0"/>
        <w:rPr>
          <w:rFonts w:ascii="Arial" w:eastAsia="Roboto" w:hAnsi="Arial" w:cs="Arial"/>
          <w:highlight w:val="white"/>
        </w:rPr>
      </w:pPr>
      <w:r w:rsidRPr="00043F7F">
        <w:rPr>
          <w:rFonts w:ascii="Arial" w:eastAsia="Roboto" w:hAnsi="Arial" w:cs="Arial"/>
          <w:highlight w:val="white"/>
        </w:rPr>
        <w:t>Sistem altyapısı olarak Linux tabanlı işletim sisteminde çalışmalı ve herhangi bir OS lisansı gerektirmemelidir.</w:t>
      </w:r>
    </w:p>
    <w:p w14:paraId="4320AB9B" w14:textId="77777777" w:rsidR="00446129" w:rsidRPr="00043F7F" w:rsidRDefault="00446129" w:rsidP="00446129">
      <w:pPr>
        <w:numPr>
          <w:ilvl w:val="0"/>
          <w:numId w:val="33"/>
        </w:numPr>
        <w:spacing w:before="0" w:after="240"/>
        <w:rPr>
          <w:rFonts w:ascii="Arial" w:eastAsia="Roboto" w:hAnsi="Arial" w:cs="Arial"/>
          <w:highlight w:val="white"/>
        </w:rPr>
      </w:pPr>
      <w:proofErr w:type="spellStart"/>
      <w:r w:rsidRPr="00043F7F">
        <w:rPr>
          <w:rFonts w:ascii="Arial" w:eastAsia="Roboto" w:hAnsi="Arial" w:cs="Arial"/>
          <w:highlight w:val="white"/>
        </w:rPr>
        <w:t>Veritabanı</w:t>
      </w:r>
      <w:proofErr w:type="spellEnd"/>
      <w:r w:rsidRPr="00043F7F">
        <w:rPr>
          <w:rFonts w:ascii="Arial" w:eastAsia="Roboto" w:hAnsi="Arial" w:cs="Arial"/>
          <w:highlight w:val="white"/>
        </w:rPr>
        <w:t xml:space="preserve"> tarafında </w:t>
      </w:r>
      <w:proofErr w:type="spellStart"/>
      <w:r w:rsidRPr="00043F7F">
        <w:rPr>
          <w:rFonts w:ascii="Arial" w:eastAsia="Roboto" w:hAnsi="Arial" w:cs="Arial"/>
          <w:highlight w:val="white"/>
        </w:rPr>
        <w:t>MongoDB</w:t>
      </w:r>
      <w:proofErr w:type="spellEnd"/>
      <w:r w:rsidRPr="00043F7F">
        <w:rPr>
          <w:rFonts w:ascii="Arial" w:eastAsia="Roboto" w:hAnsi="Arial" w:cs="Arial"/>
          <w:highlight w:val="white"/>
        </w:rPr>
        <w:t xml:space="preserve"> veya </w:t>
      </w:r>
      <w:proofErr w:type="spellStart"/>
      <w:r w:rsidRPr="00043F7F">
        <w:rPr>
          <w:rFonts w:ascii="Arial" w:eastAsia="Roboto" w:hAnsi="Arial" w:cs="Arial"/>
          <w:highlight w:val="white"/>
        </w:rPr>
        <w:t>NoSQL</w:t>
      </w:r>
      <w:proofErr w:type="spellEnd"/>
      <w:r w:rsidRPr="00043F7F">
        <w:rPr>
          <w:rFonts w:ascii="Arial" w:eastAsia="Roboto" w:hAnsi="Arial" w:cs="Arial"/>
          <w:highlight w:val="white"/>
        </w:rPr>
        <w:t xml:space="preserve"> tabanlı </w:t>
      </w:r>
      <w:proofErr w:type="spellStart"/>
      <w:r w:rsidRPr="00043F7F">
        <w:rPr>
          <w:rFonts w:ascii="Arial" w:eastAsia="Roboto" w:hAnsi="Arial" w:cs="Arial"/>
          <w:highlight w:val="white"/>
        </w:rPr>
        <w:t>veritabanları</w:t>
      </w:r>
      <w:proofErr w:type="spellEnd"/>
      <w:r w:rsidRPr="00043F7F">
        <w:rPr>
          <w:rFonts w:ascii="Arial" w:eastAsia="Roboto" w:hAnsi="Arial" w:cs="Arial"/>
          <w:highlight w:val="white"/>
        </w:rPr>
        <w:t xml:space="preserve"> kullanılmalıdır.</w:t>
      </w:r>
    </w:p>
    <w:p w14:paraId="3C29712C" w14:textId="77777777" w:rsidR="00446129" w:rsidRPr="00043F7F" w:rsidRDefault="00446129" w:rsidP="00446129">
      <w:pPr>
        <w:ind w:left="360" w:firstLine="0"/>
        <w:rPr>
          <w:rFonts w:ascii="Arial" w:eastAsia="Arial" w:hAnsi="Arial" w:cs="Arial"/>
          <w:b/>
          <w:bCs/>
          <w:u w:val="single"/>
        </w:rPr>
      </w:pPr>
      <w:bookmarkStart w:id="4" w:name="_Hlk145601808"/>
      <w:r w:rsidRPr="00043F7F">
        <w:rPr>
          <w:rFonts w:ascii="Arial" w:eastAsia="Arial" w:hAnsi="Arial" w:cs="Arial"/>
          <w:b/>
          <w:bCs/>
          <w:u w:val="single"/>
        </w:rPr>
        <w:t xml:space="preserve">ÇAĞRI MERKEZİ MOBİL PANEL </w:t>
      </w:r>
    </w:p>
    <w:bookmarkEnd w:id="4"/>
    <w:p w14:paraId="1CE77C94" w14:textId="77777777" w:rsidR="00446129" w:rsidRPr="00043F7F" w:rsidRDefault="00446129" w:rsidP="00446129">
      <w:pPr>
        <w:pStyle w:val="ListeParagraf"/>
        <w:numPr>
          <w:ilvl w:val="0"/>
          <w:numId w:val="33"/>
        </w:numPr>
        <w:spacing w:before="120" w:after="240"/>
        <w:rPr>
          <w:rFonts w:ascii="Arial" w:eastAsia="Arial" w:hAnsi="Arial" w:cs="Arial"/>
        </w:rPr>
      </w:pPr>
      <w:r w:rsidRPr="00043F7F">
        <w:rPr>
          <w:rFonts w:ascii="Arial" w:eastAsia="Arial" w:hAnsi="Arial" w:cs="Arial"/>
        </w:rPr>
        <w:t xml:space="preserve">Yüklenici şirket çağrı merkezine gelen tüm çağrıların içerisinde bulunan Çağrı Sayısı, Cevaplanan Çağrı Sayısı, Günlük Kaçan Çağrı, Cevaplama Yüzdesi, İnterval bazlı çağrı sayısı (15 dakika), Toplam servis seviyesi, interval bazlı servis seviyesi, gerçek zamanlı </w:t>
      </w:r>
      <w:proofErr w:type="spellStart"/>
      <w:r w:rsidRPr="00043F7F">
        <w:rPr>
          <w:rFonts w:ascii="Arial" w:eastAsia="Arial" w:hAnsi="Arial" w:cs="Arial"/>
        </w:rPr>
        <w:t>agent</w:t>
      </w:r>
      <w:proofErr w:type="spellEnd"/>
      <w:r w:rsidRPr="00043F7F">
        <w:rPr>
          <w:rFonts w:ascii="Arial" w:eastAsia="Arial" w:hAnsi="Arial" w:cs="Arial"/>
        </w:rPr>
        <w:t xml:space="preserve"> statüleri, AHT, OCW, Queue sayısı, Ortalama yanıtlama süresi gibi verileri anlık olarak göstermek zorundadır. </w:t>
      </w:r>
    </w:p>
    <w:p w14:paraId="77A2FA33" w14:textId="77777777" w:rsidR="00446129" w:rsidRPr="00043F7F" w:rsidRDefault="00446129" w:rsidP="00446129">
      <w:pPr>
        <w:pStyle w:val="ListeParagraf"/>
        <w:numPr>
          <w:ilvl w:val="0"/>
          <w:numId w:val="33"/>
        </w:numPr>
        <w:spacing w:before="120" w:after="240"/>
        <w:rPr>
          <w:rFonts w:ascii="Arial" w:eastAsia="Arial" w:hAnsi="Arial" w:cs="Arial"/>
        </w:rPr>
      </w:pPr>
      <w:r w:rsidRPr="00043F7F">
        <w:rPr>
          <w:rFonts w:ascii="Arial" w:eastAsia="Arial" w:hAnsi="Arial" w:cs="Arial"/>
        </w:rPr>
        <w:t xml:space="preserve">Gelecek süreçlerde talep edilmesi durumunda da bu değerlerin çeşitli yapay </w:t>
      </w:r>
      <w:proofErr w:type="gramStart"/>
      <w:r w:rsidRPr="00043F7F">
        <w:rPr>
          <w:rFonts w:ascii="Arial" w:eastAsia="Arial" w:hAnsi="Arial" w:cs="Arial"/>
        </w:rPr>
        <w:t>zeka</w:t>
      </w:r>
      <w:proofErr w:type="gramEnd"/>
      <w:r w:rsidRPr="00043F7F">
        <w:rPr>
          <w:rFonts w:ascii="Arial" w:eastAsia="Arial" w:hAnsi="Arial" w:cs="Arial"/>
        </w:rPr>
        <w:t xml:space="preserve"> metroları ile ekstradan maliyetlendirerek tahmin edilmesi gerekecektir. </w:t>
      </w:r>
    </w:p>
    <w:p w14:paraId="42657ED2" w14:textId="77777777" w:rsidR="00446129" w:rsidRPr="00043F7F" w:rsidRDefault="00446129" w:rsidP="00446129">
      <w:pPr>
        <w:pStyle w:val="ListeParagraf"/>
        <w:numPr>
          <w:ilvl w:val="0"/>
          <w:numId w:val="33"/>
        </w:numPr>
        <w:spacing w:before="120" w:after="240"/>
        <w:rPr>
          <w:rFonts w:ascii="Arial" w:eastAsia="Arial" w:hAnsi="Arial" w:cs="Arial"/>
        </w:rPr>
      </w:pPr>
      <w:r w:rsidRPr="00043F7F">
        <w:rPr>
          <w:rFonts w:ascii="Arial" w:eastAsia="Arial" w:hAnsi="Arial" w:cs="Arial"/>
        </w:rPr>
        <w:t xml:space="preserve">Bu veriler hem web hem de mobil uygulama aracılığı ile erişilebilir olmak zorundadır. Uygulama mevcut santral sistemi ile tamamen </w:t>
      </w:r>
      <w:proofErr w:type="gramStart"/>
      <w:r w:rsidRPr="00043F7F">
        <w:rPr>
          <w:rFonts w:ascii="Arial" w:eastAsia="Arial" w:hAnsi="Arial" w:cs="Arial"/>
        </w:rPr>
        <w:t>entegre</w:t>
      </w:r>
      <w:proofErr w:type="gramEnd"/>
      <w:r w:rsidRPr="00043F7F">
        <w:rPr>
          <w:rFonts w:ascii="Arial" w:eastAsia="Arial" w:hAnsi="Arial" w:cs="Arial"/>
        </w:rPr>
        <w:t xml:space="preserve"> çalışmalıdır. </w:t>
      </w:r>
    </w:p>
    <w:p w14:paraId="4ABF27B6" w14:textId="77777777" w:rsidR="00446129" w:rsidRPr="00043F7F" w:rsidRDefault="00446129" w:rsidP="00446129">
      <w:pPr>
        <w:ind w:left="360" w:firstLine="0"/>
        <w:rPr>
          <w:rFonts w:ascii="Arial" w:eastAsia="Arial" w:hAnsi="Arial" w:cs="Arial"/>
          <w:b/>
          <w:bCs/>
          <w:u w:val="single"/>
        </w:rPr>
      </w:pPr>
      <w:r w:rsidRPr="00043F7F">
        <w:rPr>
          <w:rFonts w:ascii="Arial" w:eastAsia="Arial" w:hAnsi="Arial" w:cs="Arial"/>
          <w:b/>
          <w:bCs/>
          <w:u w:val="single"/>
        </w:rPr>
        <w:t xml:space="preserve">DİJİTAL YARDIMCI </w:t>
      </w:r>
    </w:p>
    <w:p w14:paraId="226360C3" w14:textId="77777777" w:rsidR="00446129" w:rsidRPr="00043F7F" w:rsidRDefault="00446129" w:rsidP="00446129">
      <w:pPr>
        <w:spacing w:before="120" w:after="240"/>
        <w:ind w:left="360" w:firstLine="360"/>
        <w:rPr>
          <w:rFonts w:ascii="Arial" w:eastAsia="Arial" w:hAnsi="Arial" w:cs="Arial"/>
        </w:rPr>
      </w:pPr>
      <w:r w:rsidRPr="00043F7F">
        <w:rPr>
          <w:rFonts w:ascii="Arial" w:eastAsia="Arial" w:hAnsi="Arial" w:cs="Arial"/>
        </w:rPr>
        <w:t>Dijital Yardımcı uygulamasıyla oluşturulan talepler, Dijital Yardımcı uygulamasının üzerinden otomatik olarak bir talebe dönüştürülür. Taleplerin karşılanması ve yönetilebilmesi için Dijital Yardımcı Agent uygulamasının içerisinde aşağıdaki fonksiyonların yer alması gerekmektedir,</w:t>
      </w:r>
    </w:p>
    <w:p w14:paraId="5983E50A" w14:textId="77777777" w:rsidR="00446129" w:rsidRPr="00043F7F" w:rsidRDefault="00446129" w:rsidP="00446129">
      <w:pPr>
        <w:numPr>
          <w:ilvl w:val="0"/>
          <w:numId w:val="34"/>
        </w:numPr>
        <w:spacing w:before="120" w:after="0"/>
        <w:rPr>
          <w:rFonts w:ascii="Arial" w:eastAsia="Arial" w:hAnsi="Arial" w:cs="Arial"/>
        </w:rPr>
      </w:pPr>
      <w:r w:rsidRPr="00043F7F">
        <w:rPr>
          <w:rFonts w:ascii="Arial" w:eastAsia="Arial" w:hAnsi="Arial" w:cs="Arial"/>
        </w:rPr>
        <w:t>Dashboard</w:t>
      </w:r>
    </w:p>
    <w:p w14:paraId="33F6A66C" w14:textId="77777777" w:rsidR="00446129" w:rsidRPr="00043F7F" w:rsidRDefault="00446129" w:rsidP="00446129">
      <w:pPr>
        <w:numPr>
          <w:ilvl w:val="0"/>
          <w:numId w:val="34"/>
        </w:numPr>
        <w:spacing w:before="0" w:after="0"/>
        <w:rPr>
          <w:rFonts w:ascii="Arial" w:eastAsia="Arial" w:hAnsi="Arial" w:cs="Arial"/>
        </w:rPr>
      </w:pPr>
      <w:r w:rsidRPr="00043F7F">
        <w:rPr>
          <w:rFonts w:ascii="Arial" w:eastAsia="Arial" w:hAnsi="Arial" w:cs="Arial"/>
        </w:rPr>
        <w:t>Açık taleplerin listeleneceği tablo yapısının bulunması</w:t>
      </w:r>
    </w:p>
    <w:p w14:paraId="185B4565" w14:textId="5EDEA672" w:rsidR="00446129" w:rsidRPr="00043F7F" w:rsidRDefault="00446129" w:rsidP="00446129">
      <w:pPr>
        <w:numPr>
          <w:ilvl w:val="0"/>
          <w:numId w:val="34"/>
        </w:numPr>
        <w:spacing w:before="0" w:after="0"/>
        <w:rPr>
          <w:rFonts w:ascii="Arial" w:eastAsia="Arial" w:hAnsi="Arial" w:cs="Arial"/>
        </w:rPr>
      </w:pPr>
      <w:r w:rsidRPr="00043F7F">
        <w:rPr>
          <w:rFonts w:ascii="Arial" w:eastAsia="Arial" w:hAnsi="Arial" w:cs="Arial"/>
        </w:rPr>
        <w:t xml:space="preserve">Gelen taleplerin detaylı </w:t>
      </w:r>
      <w:r w:rsidR="00FC49BE" w:rsidRPr="00043F7F">
        <w:rPr>
          <w:rFonts w:ascii="Arial" w:eastAsia="Arial" w:hAnsi="Arial" w:cs="Arial"/>
        </w:rPr>
        <w:t>statüleri (</w:t>
      </w:r>
      <w:r w:rsidRPr="00043F7F">
        <w:rPr>
          <w:rFonts w:ascii="Arial" w:eastAsia="Arial" w:hAnsi="Arial" w:cs="Arial"/>
        </w:rPr>
        <w:t>Bilgi verildi, SMS gönderildi, X Y Z Aksiyonları alındı)</w:t>
      </w:r>
    </w:p>
    <w:p w14:paraId="0081E419" w14:textId="77777777" w:rsidR="00446129" w:rsidRPr="00043F7F" w:rsidRDefault="00446129" w:rsidP="00446129">
      <w:pPr>
        <w:numPr>
          <w:ilvl w:val="0"/>
          <w:numId w:val="34"/>
        </w:numPr>
        <w:spacing w:before="0" w:after="0"/>
        <w:rPr>
          <w:rFonts w:ascii="Arial" w:eastAsia="Arial" w:hAnsi="Arial" w:cs="Arial"/>
        </w:rPr>
      </w:pPr>
      <w:r w:rsidRPr="00043F7F">
        <w:rPr>
          <w:rFonts w:ascii="Arial" w:eastAsia="Arial" w:hAnsi="Arial" w:cs="Arial"/>
        </w:rPr>
        <w:t xml:space="preserve">Çağrı bırakılan </w:t>
      </w:r>
      <w:proofErr w:type="spellStart"/>
      <w:r w:rsidRPr="00043F7F">
        <w:rPr>
          <w:rFonts w:ascii="Arial" w:eastAsia="Arial" w:hAnsi="Arial" w:cs="Arial"/>
        </w:rPr>
        <w:t>skillerin</w:t>
      </w:r>
      <w:proofErr w:type="spellEnd"/>
      <w:r w:rsidRPr="00043F7F">
        <w:rPr>
          <w:rFonts w:ascii="Arial" w:eastAsia="Arial" w:hAnsi="Arial" w:cs="Arial"/>
        </w:rPr>
        <w:t xml:space="preserve"> bilgisi</w:t>
      </w:r>
    </w:p>
    <w:p w14:paraId="12185399" w14:textId="77777777" w:rsidR="00446129" w:rsidRPr="00043F7F" w:rsidRDefault="00446129" w:rsidP="00446129">
      <w:pPr>
        <w:numPr>
          <w:ilvl w:val="0"/>
          <w:numId w:val="34"/>
        </w:numPr>
        <w:spacing w:before="0" w:after="0"/>
        <w:rPr>
          <w:rFonts w:ascii="Arial" w:eastAsia="Arial" w:hAnsi="Arial" w:cs="Arial"/>
        </w:rPr>
      </w:pPr>
      <w:r w:rsidRPr="00043F7F">
        <w:rPr>
          <w:rFonts w:ascii="Arial" w:eastAsia="Arial" w:hAnsi="Arial" w:cs="Arial"/>
        </w:rPr>
        <w:t>Müşterinin bıraktığı sesli mesajın dinlenmesi ve metin halinin gösterilmesi</w:t>
      </w:r>
    </w:p>
    <w:p w14:paraId="4A4BD71F" w14:textId="77777777" w:rsidR="00446129" w:rsidRPr="00043F7F" w:rsidRDefault="00446129" w:rsidP="00446129">
      <w:pPr>
        <w:numPr>
          <w:ilvl w:val="0"/>
          <w:numId w:val="34"/>
        </w:numPr>
        <w:spacing w:before="0" w:after="0"/>
        <w:rPr>
          <w:rFonts w:ascii="Arial" w:eastAsia="Arial" w:hAnsi="Arial" w:cs="Arial"/>
        </w:rPr>
      </w:pPr>
      <w:proofErr w:type="spellStart"/>
      <w:r w:rsidRPr="00043F7F">
        <w:rPr>
          <w:rFonts w:ascii="Arial" w:eastAsia="Arial" w:hAnsi="Arial" w:cs="Arial"/>
        </w:rPr>
        <w:t>Drop-down</w:t>
      </w:r>
      <w:proofErr w:type="spellEnd"/>
      <w:r w:rsidRPr="00043F7F">
        <w:rPr>
          <w:rFonts w:ascii="Arial" w:eastAsia="Arial" w:hAnsi="Arial" w:cs="Arial"/>
        </w:rPr>
        <w:t xml:space="preserve"> ağaç yapısında alt kırılımlı konu başlık seçilebilmesi</w:t>
      </w:r>
    </w:p>
    <w:p w14:paraId="5A888AA0" w14:textId="77777777" w:rsidR="00446129" w:rsidRPr="00043F7F" w:rsidRDefault="00446129" w:rsidP="00446129">
      <w:pPr>
        <w:numPr>
          <w:ilvl w:val="0"/>
          <w:numId w:val="34"/>
        </w:numPr>
        <w:spacing w:before="0" w:after="0"/>
        <w:rPr>
          <w:rFonts w:ascii="Arial" w:eastAsia="Arial" w:hAnsi="Arial" w:cs="Arial"/>
        </w:rPr>
      </w:pPr>
      <w:r w:rsidRPr="00043F7F">
        <w:rPr>
          <w:rFonts w:ascii="Arial" w:eastAsia="Arial" w:hAnsi="Arial" w:cs="Arial"/>
        </w:rPr>
        <w:t>PBXID, Telefon Numarası vb. Santral tarafında oluşturulan bilgilerin getirilmesi</w:t>
      </w:r>
    </w:p>
    <w:p w14:paraId="433B13DC" w14:textId="77777777" w:rsidR="00446129" w:rsidRPr="00043F7F" w:rsidRDefault="00446129" w:rsidP="00446129">
      <w:pPr>
        <w:numPr>
          <w:ilvl w:val="0"/>
          <w:numId w:val="34"/>
        </w:numPr>
        <w:spacing w:before="0" w:after="0"/>
        <w:rPr>
          <w:rFonts w:ascii="Arial" w:eastAsia="Arial" w:hAnsi="Arial" w:cs="Arial"/>
        </w:rPr>
      </w:pPr>
      <w:r w:rsidRPr="00043F7F">
        <w:rPr>
          <w:rFonts w:ascii="Arial" w:eastAsia="Arial" w:hAnsi="Arial" w:cs="Arial"/>
        </w:rPr>
        <w:t>Proje bazında istenilen özel raporları oluşturulabilmesi</w:t>
      </w:r>
    </w:p>
    <w:p w14:paraId="4C75C2CD" w14:textId="77777777" w:rsidR="00446129" w:rsidRPr="00043F7F" w:rsidRDefault="00446129" w:rsidP="00446129">
      <w:pPr>
        <w:numPr>
          <w:ilvl w:val="0"/>
          <w:numId w:val="34"/>
        </w:numPr>
        <w:spacing w:before="0" w:after="0"/>
        <w:rPr>
          <w:rFonts w:ascii="Arial" w:eastAsia="Arial" w:hAnsi="Arial" w:cs="Arial"/>
        </w:rPr>
      </w:pPr>
      <w:proofErr w:type="spellStart"/>
      <w:r w:rsidRPr="00043F7F">
        <w:rPr>
          <w:rFonts w:ascii="Arial" w:eastAsia="Arial" w:hAnsi="Arial" w:cs="Arial"/>
        </w:rPr>
        <w:t>Power</w:t>
      </w:r>
      <w:proofErr w:type="spellEnd"/>
      <w:r w:rsidRPr="00043F7F">
        <w:rPr>
          <w:rFonts w:ascii="Arial" w:eastAsia="Arial" w:hAnsi="Arial" w:cs="Arial"/>
        </w:rPr>
        <w:t xml:space="preserve"> BI gibi BI </w:t>
      </w:r>
      <w:proofErr w:type="spellStart"/>
      <w:r w:rsidRPr="00043F7F">
        <w:rPr>
          <w:rFonts w:ascii="Arial" w:eastAsia="Arial" w:hAnsi="Arial" w:cs="Arial"/>
        </w:rPr>
        <w:t>toolları</w:t>
      </w:r>
      <w:proofErr w:type="spellEnd"/>
      <w:r w:rsidRPr="00043F7F">
        <w:rPr>
          <w:rFonts w:ascii="Arial" w:eastAsia="Arial" w:hAnsi="Arial" w:cs="Arial"/>
        </w:rPr>
        <w:t xml:space="preserve"> ile entegre olabilmesi</w:t>
      </w:r>
    </w:p>
    <w:p w14:paraId="5CBF112E" w14:textId="77777777" w:rsidR="00446129" w:rsidRPr="00043F7F" w:rsidRDefault="00446129" w:rsidP="00446129">
      <w:pPr>
        <w:numPr>
          <w:ilvl w:val="0"/>
          <w:numId w:val="34"/>
        </w:numPr>
        <w:spacing w:before="0" w:after="0"/>
        <w:rPr>
          <w:rFonts w:ascii="Arial" w:eastAsia="Arial" w:hAnsi="Arial" w:cs="Arial"/>
        </w:rPr>
      </w:pPr>
      <w:r w:rsidRPr="00043F7F">
        <w:rPr>
          <w:rFonts w:ascii="Arial" w:eastAsia="Arial" w:hAnsi="Arial" w:cs="Arial"/>
        </w:rPr>
        <w:t>CRM ürünleri ile hızlı entegrasyon yapılabilmesi</w:t>
      </w:r>
    </w:p>
    <w:p w14:paraId="29030254" w14:textId="77777777" w:rsidR="00446129" w:rsidRPr="00043F7F" w:rsidRDefault="00446129" w:rsidP="00446129">
      <w:pPr>
        <w:numPr>
          <w:ilvl w:val="0"/>
          <w:numId w:val="34"/>
        </w:numPr>
        <w:spacing w:before="0" w:after="0"/>
        <w:rPr>
          <w:rFonts w:ascii="Arial" w:eastAsia="Arial" w:hAnsi="Arial" w:cs="Arial"/>
        </w:rPr>
      </w:pPr>
      <w:r w:rsidRPr="00043F7F">
        <w:rPr>
          <w:rFonts w:ascii="Arial" w:eastAsia="Arial" w:hAnsi="Arial" w:cs="Arial"/>
        </w:rPr>
        <w:t xml:space="preserve">SEDAŞ </w:t>
      </w:r>
      <w:proofErr w:type="spellStart"/>
      <w:r w:rsidRPr="00043F7F">
        <w:rPr>
          <w:rFonts w:ascii="Arial" w:eastAsia="Arial" w:hAnsi="Arial" w:cs="Arial"/>
        </w:rPr>
        <w:t>IVR’ı</w:t>
      </w:r>
      <w:proofErr w:type="spellEnd"/>
      <w:r w:rsidRPr="00043F7F">
        <w:rPr>
          <w:rFonts w:ascii="Arial" w:eastAsia="Arial" w:hAnsi="Arial" w:cs="Arial"/>
        </w:rPr>
        <w:t xml:space="preserve"> üzerinde bulunan ve IVR üzerinde yapılan tuşlamalara erişebilmesi</w:t>
      </w:r>
    </w:p>
    <w:p w14:paraId="737D2A94" w14:textId="77777777" w:rsidR="00446129" w:rsidRPr="00043F7F" w:rsidRDefault="00446129" w:rsidP="00446129">
      <w:pPr>
        <w:numPr>
          <w:ilvl w:val="0"/>
          <w:numId w:val="34"/>
        </w:numPr>
        <w:spacing w:before="0" w:after="240"/>
        <w:rPr>
          <w:rFonts w:ascii="Arial" w:eastAsia="Arial" w:hAnsi="Arial" w:cs="Arial"/>
        </w:rPr>
      </w:pPr>
      <w:r w:rsidRPr="00043F7F">
        <w:rPr>
          <w:rFonts w:ascii="Arial" w:eastAsia="Arial" w:hAnsi="Arial" w:cs="Arial"/>
        </w:rPr>
        <w:lastRenderedPageBreak/>
        <w:t xml:space="preserve">Dijital Yardımcı uygulamasını mevcut santral sistemi ile </w:t>
      </w:r>
      <w:proofErr w:type="gramStart"/>
      <w:r w:rsidRPr="00043F7F">
        <w:rPr>
          <w:rFonts w:ascii="Arial" w:eastAsia="Arial" w:hAnsi="Arial" w:cs="Arial"/>
        </w:rPr>
        <w:t>%100</w:t>
      </w:r>
      <w:proofErr w:type="gramEnd"/>
      <w:r w:rsidRPr="00043F7F">
        <w:rPr>
          <w:rFonts w:ascii="Arial" w:eastAsia="Arial" w:hAnsi="Arial" w:cs="Arial"/>
        </w:rPr>
        <w:t xml:space="preserve"> uyumlu ve entegre çalışması, tek tıklama ile dış arama yapılabilmesi</w:t>
      </w:r>
    </w:p>
    <w:p w14:paraId="5962475E" w14:textId="3FD890C9" w:rsidR="00446129" w:rsidRPr="00043F7F" w:rsidRDefault="008537B4" w:rsidP="00446129">
      <w:pPr>
        <w:pStyle w:val="Balk1"/>
        <w:numPr>
          <w:ilvl w:val="0"/>
          <w:numId w:val="12"/>
        </w:numPr>
        <w:spacing w:after="120"/>
      </w:pPr>
      <w:r w:rsidRPr="00043F7F">
        <w:rPr>
          <w:rFonts w:ascii="Arial" w:hAnsi="Arial" w:cs="Arial"/>
          <w:sz w:val="22"/>
          <w:szCs w:val="22"/>
        </w:rPr>
        <w:t>İşin İfası ile İlgili Şartlar (YÜKLENİCİ Sorumlulukları)</w:t>
      </w:r>
    </w:p>
    <w:p w14:paraId="159DA994" w14:textId="1FA902F3" w:rsidR="00446129" w:rsidRPr="00043F7F" w:rsidRDefault="00446129" w:rsidP="00446129">
      <w:pPr>
        <w:spacing w:before="120" w:after="240"/>
        <w:ind w:firstLine="0"/>
        <w:rPr>
          <w:rFonts w:ascii="Arial" w:eastAsia="Arial" w:hAnsi="Arial" w:cs="Arial"/>
        </w:rPr>
      </w:pPr>
      <w:r w:rsidRPr="00043F7F">
        <w:rPr>
          <w:rFonts w:ascii="Arial" w:eastAsia="Arial" w:hAnsi="Arial" w:cs="Arial"/>
        </w:rPr>
        <w:t xml:space="preserve">Talep </w:t>
      </w:r>
      <w:r w:rsidR="00FC49BE" w:rsidRPr="00043F7F">
        <w:rPr>
          <w:rFonts w:ascii="Arial" w:eastAsia="Arial" w:hAnsi="Arial" w:cs="Arial"/>
        </w:rPr>
        <w:t>edilen ürünlerin</w:t>
      </w:r>
      <w:r w:rsidRPr="00043F7F">
        <w:rPr>
          <w:rFonts w:ascii="Arial" w:eastAsia="Arial" w:hAnsi="Arial" w:cs="Arial"/>
        </w:rPr>
        <w:t xml:space="preserve"> birbirlerine </w:t>
      </w:r>
      <w:proofErr w:type="gramStart"/>
      <w:r w:rsidRPr="00043F7F">
        <w:rPr>
          <w:rFonts w:ascii="Arial" w:eastAsia="Arial" w:hAnsi="Arial" w:cs="Arial"/>
        </w:rPr>
        <w:t>entegre</w:t>
      </w:r>
      <w:proofErr w:type="gramEnd"/>
      <w:r w:rsidRPr="00043F7F">
        <w:rPr>
          <w:rFonts w:ascii="Arial" w:eastAsia="Arial" w:hAnsi="Arial" w:cs="Arial"/>
        </w:rPr>
        <w:t xml:space="preserve"> çalışması gerekliliği neden ile aynı firmaya ait olması beklenmektedir.</w:t>
      </w:r>
    </w:p>
    <w:p w14:paraId="5C7F620A" w14:textId="6325EBE6" w:rsidR="00446129" w:rsidRPr="00043F7F" w:rsidRDefault="00446129" w:rsidP="00446129">
      <w:pPr>
        <w:spacing w:before="120" w:after="240"/>
        <w:ind w:firstLine="0"/>
        <w:rPr>
          <w:rFonts w:ascii="Arial" w:eastAsia="Arial" w:hAnsi="Arial" w:cs="Arial"/>
        </w:rPr>
      </w:pPr>
      <w:r w:rsidRPr="00043F7F">
        <w:rPr>
          <w:rFonts w:ascii="Arial" w:eastAsia="Arial" w:hAnsi="Arial" w:cs="Arial"/>
        </w:rPr>
        <w:t xml:space="preserve">İlgili yazılımlar en az </w:t>
      </w:r>
      <w:proofErr w:type="spellStart"/>
      <w:r w:rsidRPr="00043F7F">
        <w:rPr>
          <w:rFonts w:ascii="Arial" w:eastAsia="Arial" w:hAnsi="Arial" w:cs="Arial"/>
        </w:rPr>
        <w:t>Avaya</w:t>
      </w:r>
      <w:proofErr w:type="spellEnd"/>
      <w:r w:rsidRPr="00043F7F">
        <w:rPr>
          <w:rFonts w:ascii="Arial" w:eastAsia="Arial" w:hAnsi="Arial" w:cs="Arial"/>
        </w:rPr>
        <w:t xml:space="preserve">, Cisco, Alcatel </w:t>
      </w:r>
      <w:r w:rsidR="00FC49BE" w:rsidRPr="00043F7F">
        <w:rPr>
          <w:rFonts w:ascii="Arial" w:eastAsia="Arial" w:hAnsi="Arial" w:cs="Arial"/>
        </w:rPr>
        <w:t>santral sistemlerine her</w:t>
      </w:r>
      <w:r w:rsidRPr="00043F7F">
        <w:rPr>
          <w:rFonts w:ascii="Arial" w:eastAsia="Arial" w:hAnsi="Arial" w:cs="Arial"/>
        </w:rPr>
        <w:t xml:space="preserve"> durumda uygun olmak zorundadır. </w:t>
      </w:r>
    </w:p>
    <w:p w14:paraId="60CF27CC" w14:textId="7D7FCB72" w:rsidR="00446129" w:rsidRPr="00043F7F" w:rsidRDefault="00162CC1" w:rsidP="00446129">
      <w:pPr>
        <w:pStyle w:val="Balk1"/>
        <w:numPr>
          <w:ilvl w:val="0"/>
          <w:numId w:val="12"/>
        </w:numPr>
        <w:spacing w:after="120"/>
      </w:pPr>
      <w:r w:rsidRPr="00043F7F">
        <w:rPr>
          <w:rFonts w:ascii="Arial" w:hAnsi="Arial" w:cs="Arial"/>
          <w:sz w:val="22"/>
          <w:szCs w:val="22"/>
        </w:rPr>
        <w:t>Eğitim</w:t>
      </w:r>
    </w:p>
    <w:p w14:paraId="10621F2D" w14:textId="748E83DA" w:rsidR="00043F7F" w:rsidRPr="00043F7F" w:rsidRDefault="00043F7F" w:rsidP="00043F7F">
      <w:pPr>
        <w:spacing w:after="0"/>
        <w:ind w:firstLine="0"/>
        <w:rPr>
          <w:rFonts w:ascii="Arial" w:hAnsi="Arial" w:cs="Arial"/>
        </w:rPr>
      </w:pPr>
      <w:r w:rsidRPr="00043F7F">
        <w:rPr>
          <w:rFonts w:ascii="Arial" w:hAnsi="Arial" w:cs="Arial"/>
        </w:rPr>
        <w:t>YÜKLENİCİ, ŞİRKET tarafından talep edildiğinde, gerekli teknik bilgi, eğitim ve yardım sağlamayı veya yardımın sağlanmasına aracılık etmeyi kabul eder. Verilecek eğitimin bedeli ve diğer tüm masraflar YÜKLENİCİ tarafından karşılanacaktır.</w:t>
      </w:r>
    </w:p>
    <w:p w14:paraId="7818B0A2" w14:textId="77777777" w:rsidR="00446129" w:rsidRPr="00043F7F" w:rsidRDefault="00446129" w:rsidP="00446129"/>
    <w:p w14:paraId="04D4B6B0" w14:textId="50E49FDB" w:rsidR="00446129" w:rsidRPr="00FC49BE" w:rsidRDefault="002A081F" w:rsidP="00FC49BE">
      <w:pPr>
        <w:pStyle w:val="Balk1"/>
        <w:numPr>
          <w:ilvl w:val="0"/>
          <w:numId w:val="12"/>
        </w:numPr>
        <w:spacing w:after="120"/>
        <w:rPr>
          <w:rFonts w:ascii="Arial" w:hAnsi="Arial" w:cs="Arial"/>
          <w:sz w:val="22"/>
          <w:szCs w:val="22"/>
        </w:rPr>
      </w:pPr>
      <w:r w:rsidRPr="00043F7F">
        <w:rPr>
          <w:rFonts w:ascii="Arial" w:hAnsi="Arial" w:cs="Arial"/>
          <w:sz w:val="22"/>
          <w:szCs w:val="22"/>
        </w:rPr>
        <w:t>Lisanslar</w:t>
      </w:r>
    </w:p>
    <w:p w14:paraId="17146E2B" w14:textId="77777777" w:rsidR="00446129" w:rsidRPr="00043F7F" w:rsidRDefault="00446129" w:rsidP="00446129">
      <w:pPr>
        <w:ind w:firstLine="0"/>
        <w:rPr>
          <w:rFonts w:ascii="Arial" w:eastAsia="Arial" w:hAnsi="Arial" w:cs="Arial"/>
          <w:b/>
          <w:bCs/>
          <w:u w:val="single"/>
        </w:rPr>
      </w:pPr>
      <w:r w:rsidRPr="00043F7F">
        <w:rPr>
          <w:rFonts w:ascii="Arial" w:eastAsia="Arial" w:hAnsi="Arial" w:cs="Arial"/>
          <w:b/>
          <w:bCs/>
          <w:u w:val="single"/>
        </w:rPr>
        <w:t xml:space="preserve">KONUŞMA ANALİZİ    </w:t>
      </w:r>
    </w:p>
    <w:p w14:paraId="05D31D0D" w14:textId="77777777" w:rsidR="00446129" w:rsidRPr="00043F7F" w:rsidRDefault="00446129" w:rsidP="00446129">
      <w:pPr>
        <w:ind w:firstLine="360"/>
        <w:rPr>
          <w:rFonts w:ascii="Arial" w:eastAsia="Arial" w:hAnsi="Arial" w:cs="Arial"/>
        </w:rPr>
      </w:pPr>
      <w:proofErr w:type="spellStart"/>
      <w:r w:rsidRPr="00043F7F">
        <w:rPr>
          <w:rFonts w:ascii="Arial" w:eastAsia="Arial" w:hAnsi="Arial" w:cs="Arial"/>
        </w:rPr>
        <w:t>Inbound</w:t>
      </w:r>
      <w:proofErr w:type="spellEnd"/>
      <w:r w:rsidRPr="00043F7F">
        <w:rPr>
          <w:rFonts w:ascii="Arial" w:eastAsia="Arial" w:hAnsi="Arial" w:cs="Arial"/>
        </w:rPr>
        <w:t xml:space="preserve"> ve </w:t>
      </w:r>
      <w:proofErr w:type="spellStart"/>
      <w:r w:rsidRPr="00043F7F">
        <w:rPr>
          <w:rFonts w:ascii="Arial" w:eastAsia="Arial" w:hAnsi="Arial" w:cs="Arial"/>
        </w:rPr>
        <w:t>Outbound</w:t>
      </w:r>
      <w:proofErr w:type="spellEnd"/>
      <w:r w:rsidRPr="00043F7F">
        <w:rPr>
          <w:rFonts w:ascii="Arial" w:eastAsia="Arial" w:hAnsi="Arial" w:cs="Arial"/>
        </w:rPr>
        <w:t xml:space="preserve"> için toplam 112 lisans talep edilmektedir.</w:t>
      </w:r>
    </w:p>
    <w:p w14:paraId="0F0E1C65" w14:textId="77777777" w:rsidR="00446129" w:rsidRPr="00043F7F" w:rsidRDefault="00446129" w:rsidP="00446129">
      <w:pPr>
        <w:ind w:firstLine="360"/>
        <w:rPr>
          <w:rFonts w:ascii="Arial" w:eastAsia="Arial" w:hAnsi="Arial" w:cs="Arial"/>
          <w:b/>
          <w:bCs/>
          <w:u w:val="single"/>
        </w:rPr>
      </w:pPr>
    </w:p>
    <w:p w14:paraId="2B6409A9" w14:textId="77777777" w:rsidR="00446129" w:rsidRPr="00043F7F" w:rsidRDefault="00446129" w:rsidP="00446129">
      <w:pPr>
        <w:ind w:firstLine="0"/>
        <w:rPr>
          <w:rFonts w:ascii="Arial" w:eastAsia="Arial" w:hAnsi="Arial" w:cs="Arial"/>
          <w:b/>
          <w:bCs/>
          <w:u w:val="single"/>
        </w:rPr>
      </w:pPr>
      <w:r w:rsidRPr="00043F7F">
        <w:rPr>
          <w:rFonts w:ascii="Arial" w:eastAsia="Arial" w:hAnsi="Arial" w:cs="Arial"/>
          <w:b/>
          <w:bCs/>
          <w:u w:val="single"/>
        </w:rPr>
        <w:t xml:space="preserve">ÇAĞRI MERKEZİ MOBİL PANEL </w:t>
      </w:r>
    </w:p>
    <w:p w14:paraId="37D3705C" w14:textId="77777777" w:rsidR="00446129" w:rsidRPr="00043F7F" w:rsidRDefault="00446129" w:rsidP="00446129">
      <w:pPr>
        <w:ind w:firstLine="360"/>
        <w:rPr>
          <w:rFonts w:ascii="Arial" w:eastAsia="Arial" w:hAnsi="Arial" w:cs="Arial"/>
        </w:rPr>
      </w:pPr>
      <w:r w:rsidRPr="00043F7F">
        <w:rPr>
          <w:rFonts w:ascii="Arial" w:eastAsia="Arial" w:hAnsi="Arial" w:cs="Arial"/>
        </w:rPr>
        <w:t>Web ve Mobil uygulama için toplam 10 lisans talep edilmektedir.</w:t>
      </w:r>
    </w:p>
    <w:p w14:paraId="458A5CB4" w14:textId="77777777" w:rsidR="00446129" w:rsidRPr="00043F7F" w:rsidRDefault="00446129" w:rsidP="00446129">
      <w:pPr>
        <w:ind w:firstLine="360"/>
        <w:rPr>
          <w:rFonts w:ascii="Arial" w:eastAsia="Arial" w:hAnsi="Arial" w:cs="Arial"/>
        </w:rPr>
      </w:pPr>
    </w:p>
    <w:p w14:paraId="681332B7" w14:textId="77777777" w:rsidR="00446129" w:rsidRPr="00043F7F" w:rsidRDefault="00446129" w:rsidP="00446129">
      <w:pPr>
        <w:ind w:firstLine="0"/>
        <w:rPr>
          <w:rFonts w:ascii="Arial" w:eastAsia="Arial" w:hAnsi="Arial" w:cs="Arial"/>
          <w:b/>
          <w:bCs/>
          <w:u w:val="single"/>
        </w:rPr>
      </w:pPr>
      <w:r w:rsidRPr="00043F7F">
        <w:rPr>
          <w:rFonts w:ascii="Arial" w:eastAsia="Arial" w:hAnsi="Arial" w:cs="Arial"/>
          <w:b/>
          <w:bCs/>
          <w:u w:val="single"/>
        </w:rPr>
        <w:t xml:space="preserve">DİJİTAL YARDIMCI </w:t>
      </w:r>
    </w:p>
    <w:p w14:paraId="438D81B4" w14:textId="77777777" w:rsidR="00446129" w:rsidRPr="00043F7F" w:rsidRDefault="00446129" w:rsidP="00446129">
      <w:pPr>
        <w:ind w:firstLine="360"/>
        <w:rPr>
          <w:rFonts w:ascii="Arial" w:eastAsia="Arial" w:hAnsi="Arial" w:cs="Arial"/>
        </w:rPr>
      </w:pPr>
      <w:r w:rsidRPr="00043F7F">
        <w:rPr>
          <w:rFonts w:ascii="Arial" w:eastAsia="Arial" w:hAnsi="Arial" w:cs="Arial"/>
        </w:rPr>
        <w:t>Uygulama için tek kanal üzerinden 5 lisans talep edilmektedir.</w:t>
      </w:r>
    </w:p>
    <w:p w14:paraId="659B3481" w14:textId="77777777" w:rsidR="00446129" w:rsidRPr="00043F7F" w:rsidRDefault="00446129" w:rsidP="00446129"/>
    <w:p w14:paraId="5660C43D" w14:textId="77777777" w:rsidR="0090304A" w:rsidRPr="00043F7F" w:rsidRDefault="00162CC1" w:rsidP="00A22264">
      <w:pPr>
        <w:pStyle w:val="Balk1"/>
        <w:numPr>
          <w:ilvl w:val="0"/>
          <w:numId w:val="12"/>
        </w:numPr>
        <w:rPr>
          <w:rFonts w:ascii="Arial" w:hAnsi="Arial" w:cs="Arial"/>
          <w:sz w:val="22"/>
          <w:szCs w:val="22"/>
        </w:rPr>
      </w:pPr>
      <w:r w:rsidRPr="00043F7F">
        <w:rPr>
          <w:rFonts w:ascii="Arial" w:hAnsi="Arial" w:cs="Arial"/>
          <w:sz w:val="22"/>
          <w:szCs w:val="22"/>
        </w:rPr>
        <w:t>Raporlama</w:t>
      </w:r>
    </w:p>
    <w:p w14:paraId="6787821D" w14:textId="77777777" w:rsidR="00446129" w:rsidRPr="00043F7F" w:rsidRDefault="00446129" w:rsidP="00446129">
      <w:pPr>
        <w:ind w:firstLine="0"/>
        <w:rPr>
          <w:rFonts w:ascii="Arial" w:eastAsia="Arial" w:hAnsi="Arial" w:cs="Arial"/>
          <w:b/>
          <w:bCs/>
          <w:u w:val="single"/>
        </w:rPr>
      </w:pPr>
      <w:r w:rsidRPr="00043F7F">
        <w:rPr>
          <w:rFonts w:ascii="Arial" w:eastAsia="Arial" w:hAnsi="Arial" w:cs="Arial"/>
          <w:b/>
          <w:bCs/>
          <w:u w:val="single"/>
        </w:rPr>
        <w:t xml:space="preserve">KONUŞMA ANALİZİ    </w:t>
      </w:r>
    </w:p>
    <w:p w14:paraId="54978ADE" w14:textId="77777777" w:rsidR="00446129" w:rsidRPr="00043F7F" w:rsidRDefault="00446129" w:rsidP="00446129">
      <w:pPr>
        <w:ind w:firstLine="0"/>
        <w:rPr>
          <w:rFonts w:ascii="Arial" w:eastAsia="Arial" w:hAnsi="Arial" w:cs="Arial"/>
        </w:rPr>
      </w:pPr>
    </w:p>
    <w:p w14:paraId="54B75BE9" w14:textId="77777777" w:rsidR="00446129" w:rsidRPr="00043F7F" w:rsidRDefault="00446129" w:rsidP="00446129">
      <w:pPr>
        <w:spacing w:before="0" w:after="240"/>
        <w:ind w:left="372" w:firstLine="0"/>
        <w:rPr>
          <w:rFonts w:ascii="Arial" w:eastAsia="Arial" w:hAnsi="Arial" w:cs="Arial"/>
        </w:rPr>
      </w:pPr>
      <w:r w:rsidRPr="00043F7F">
        <w:rPr>
          <w:rFonts w:ascii="Arial" w:eastAsia="Arial" w:hAnsi="Arial" w:cs="Arial"/>
        </w:rPr>
        <w:t xml:space="preserve">Sistem üzerinden belirlenen rapor formatları istenildiği takdirde alınabilmeli, periyodik olarak gönderilmeli ve tanımlanan çeşitli kategori kapsamına girebilen çağrılar ayrıca </w:t>
      </w:r>
      <w:proofErr w:type="gramStart"/>
      <w:r w:rsidRPr="00043F7F">
        <w:rPr>
          <w:rFonts w:ascii="Arial" w:eastAsia="Arial" w:hAnsi="Arial" w:cs="Arial"/>
        </w:rPr>
        <w:t>mail</w:t>
      </w:r>
      <w:proofErr w:type="gramEnd"/>
      <w:r w:rsidRPr="00043F7F">
        <w:rPr>
          <w:rFonts w:ascii="Arial" w:eastAsia="Arial" w:hAnsi="Arial" w:cs="Arial"/>
        </w:rPr>
        <w:t xml:space="preserve"> ile bilgilendirilmelidir. Sistem </w:t>
      </w:r>
      <w:proofErr w:type="spellStart"/>
      <w:r w:rsidRPr="00043F7F">
        <w:rPr>
          <w:rFonts w:ascii="Arial" w:eastAsia="Arial" w:hAnsi="Arial" w:cs="Arial"/>
        </w:rPr>
        <w:t>custom</w:t>
      </w:r>
      <w:proofErr w:type="spellEnd"/>
      <w:r w:rsidRPr="00043F7F">
        <w:rPr>
          <w:rFonts w:ascii="Arial" w:eastAsia="Arial" w:hAnsi="Arial" w:cs="Arial"/>
        </w:rPr>
        <w:t xml:space="preserve"> rapor taleplerine açık olmalı ve talep edilmesi durumunda </w:t>
      </w:r>
      <w:proofErr w:type="spellStart"/>
      <w:r w:rsidRPr="00043F7F">
        <w:rPr>
          <w:rFonts w:ascii="Arial" w:eastAsia="Arial" w:hAnsi="Arial" w:cs="Arial"/>
        </w:rPr>
        <w:t>hamdata</w:t>
      </w:r>
      <w:proofErr w:type="spellEnd"/>
      <w:r w:rsidRPr="00043F7F">
        <w:rPr>
          <w:rFonts w:ascii="Arial" w:eastAsia="Arial" w:hAnsi="Arial" w:cs="Arial"/>
        </w:rPr>
        <w:t xml:space="preserve"> veri ambarıyla entegre edilerek tüm </w:t>
      </w:r>
      <w:proofErr w:type="gramStart"/>
      <w:r w:rsidRPr="00043F7F">
        <w:rPr>
          <w:rFonts w:ascii="Arial" w:eastAsia="Arial" w:hAnsi="Arial" w:cs="Arial"/>
        </w:rPr>
        <w:t>datanın</w:t>
      </w:r>
      <w:proofErr w:type="gramEnd"/>
      <w:r w:rsidRPr="00043F7F">
        <w:rPr>
          <w:rFonts w:ascii="Arial" w:eastAsia="Arial" w:hAnsi="Arial" w:cs="Arial"/>
        </w:rPr>
        <w:t xml:space="preserve"> alınabilir olması gerekmektedir. </w:t>
      </w:r>
    </w:p>
    <w:p w14:paraId="194DDDC0" w14:textId="77777777" w:rsidR="00446129" w:rsidRPr="00043F7F" w:rsidRDefault="00446129" w:rsidP="00446129">
      <w:pPr>
        <w:ind w:firstLine="0"/>
        <w:rPr>
          <w:rFonts w:ascii="Arial" w:eastAsia="Arial" w:hAnsi="Arial" w:cs="Arial"/>
          <w:b/>
          <w:bCs/>
          <w:u w:val="single"/>
        </w:rPr>
      </w:pPr>
      <w:r w:rsidRPr="00043F7F">
        <w:rPr>
          <w:rFonts w:ascii="Arial" w:eastAsia="Arial" w:hAnsi="Arial" w:cs="Arial"/>
          <w:b/>
          <w:bCs/>
          <w:u w:val="single"/>
        </w:rPr>
        <w:t xml:space="preserve">ÇAĞRI MERKEZİ MOBİL PANEL </w:t>
      </w:r>
    </w:p>
    <w:p w14:paraId="5B40DC00" w14:textId="77777777" w:rsidR="00446129" w:rsidRPr="00043F7F" w:rsidRDefault="00446129" w:rsidP="00446129">
      <w:pPr>
        <w:spacing w:before="0" w:after="240"/>
        <w:ind w:left="360" w:firstLine="0"/>
        <w:rPr>
          <w:rFonts w:ascii="Arial" w:eastAsia="Arial" w:hAnsi="Arial" w:cs="Arial"/>
        </w:rPr>
      </w:pPr>
      <w:r w:rsidRPr="00043F7F">
        <w:rPr>
          <w:rFonts w:ascii="Arial" w:eastAsia="Arial" w:hAnsi="Arial" w:cs="Arial"/>
        </w:rPr>
        <w:t xml:space="preserve">Talep edilen uygulama esasında gerçek zamanlı çağrı merkezi verilerini çeken bir </w:t>
      </w:r>
      <w:proofErr w:type="spellStart"/>
      <w:r w:rsidRPr="00043F7F">
        <w:rPr>
          <w:rFonts w:ascii="Arial" w:eastAsia="Arial" w:hAnsi="Arial" w:cs="Arial"/>
        </w:rPr>
        <w:t>dashboard</w:t>
      </w:r>
      <w:proofErr w:type="spellEnd"/>
      <w:r w:rsidRPr="00043F7F">
        <w:rPr>
          <w:rFonts w:ascii="Arial" w:eastAsia="Arial" w:hAnsi="Arial" w:cs="Arial"/>
        </w:rPr>
        <w:t xml:space="preserve"> uygulamasıdır. Bu nedenle </w:t>
      </w:r>
      <w:proofErr w:type="spellStart"/>
      <w:r w:rsidRPr="00043F7F">
        <w:rPr>
          <w:rFonts w:ascii="Arial" w:eastAsia="Arial" w:hAnsi="Arial" w:cs="Arial"/>
        </w:rPr>
        <w:t>dashboard</w:t>
      </w:r>
      <w:proofErr w:type="spellEnd"/>
      <w:r w:rsidRPr="00043F7F">
        <w:rPr>
          <w:rFonts w:ascii="Arial" w:eastAsia="Arial" w:hAnsi="Arial" w:cs="Arial"/>
        </w:rPr>
        <w:t xml:space="preserve"> ekranlarında aşağıdaki özelliklerin desteklenmesi gerekmektedir,</w:t>
      </w:r>
    </w:p>
    <w:p w14:paraId="6244D041" w14:textId="77777777" w:rsidR="00446129" w:rsidRPr="00043F7F" w:rsidRDefault="00446129" w:rsidP="00446129">
      <w:pPr>
        <w:numPr>
          <w:ilvl w:val="0"/>
          <w:numId w:val="35"/>
        </w:numPr>
        <w:spacing w:before="120" w:after="0"/>
        <w:rPr>
          <w:rFonts w:ascii="Arial" w:eastAsia="Arial" w:hAnsi="Arial" w:cs="Arial"/>
        </w:rPr>
      </w:pPr>
      <w:r w:rsidRPr="00043F7F">
        <w:rPr>
          <w:rFonts w:ascii="Arial" w:eastAsia="Arial" w:hAnsi="Arial" w:cs="Arial"/>
        </w:rPr>
        <w:t>Web uygulamasının, santral sisteminden aldığı verileri en geç 3 saniye içerisinde alıp sistem üzerinde göstermelidir.</w:t>
      </w:r>
    </w:p>
    <w:p w14:paraId="04F628CE" w14:textId="77777777" w:rsidR="00446129" w:rsidRPr="00043F7F" w:rsidRDefault="00446129" w:rsidP="00446129">
      <w:pPr>
        <w:numPr>
          <w:ilvl w:val="0"/>
          <w:numId w:val="35"/>
        </w:numPr>
        <w:spacing w:before="0" w:after="0"/>
        <w:rPr>
          <w:rFonts w:ascii="Arial" w:eastAsia="Arial" w:hAnsi="Arial" w:cs="Arial"/>
        </w:rPr>
      </w:pPr>
      <w:r w:rsidRPr="00043F7F">
        <w:rPr>
          <w:rFonts w:ascii="Arial" w:eastAsia="Arial" w:hAnsi="Arial" w:cs="Arial"/>
        </w:rPr>
        <w:t xml:space="preserve">Uygulamada son interval SL ve günlük SL verileri XYZ grafik şeklinde gösterilmelidir. </w:t>
      </w:r>
    </w:p>
    <w:p w14:paraId="72881C7B" w14:textId="77777777" w:rsidR="00446129" w:rsidRPr="00043F7F" w:rsidRDefault="00446129" w:rsidP="00446129">
      <w:pPr>
        <w:numPr>
          <w:ilvl w:val="0"/>
          <w:numId w:val="35"/>
        </w:numPr>
        <w:spacing w:before="0" w:after="0"/>
        <w:rPr>
          <w:rFonts w:ascii="Arial" w:eastAsia="Arial" w:hAnsi="Arial" w:cs="Arial"/>
        </w:rPr>
      </w:pPr>
      <w:r w:rsidRPr="00043F7F">
        <w:rPr>
          <w:rFonts w:ascii="Arial" w:eastAsia="Arial" w:hAnsi="Arial" w:cs="Arial"/>
        </w:rPr>
        <w:t xml:space="preserve">Günlük SL verileri aynı günün saat 00:00’dan mevcut zaman dilimine kadar anlık olarak hesaplanıp güncellenmelidir. </w:t>
      </w:r>
    </w:p>
    <w:p w14:paraId="6AB99CFB" w14:textId="77777777" w:rsidR="00446129" w:rsidRPr="00043F7F" w:rsidRDefault="00446129" w:rsidP="00446129">
      <w:pPr>
        <w:numPr>
          <w:ilvl w:val="0"/>
          <w:numId w:val="35"/>
        </w:numPr>
        <w:spacing w:before="0" w:after="0"/>
        <w:rPr>
          <w:rFonts w:ascii="Arial" w:eastAsia="Arial" w:hAnsi="Arial" w:cs="Arial"/>
        </w:rPr>
      </w:pPr>
      <w:proofErr w:type="spellStart"/>
      <w:r w:rsidRPr="00043F7F">
        <w:rPr>
          <w:rFonts w:ascii="Arial" w:eastAsia="Arial" w:hAnsi="Arial" w:cs="Arial"/>
        </w:rPr>
        <w:t>Interval</w:t>
      </w:r>
      <w:proofErr w:type="spellEnd"/>
      <w:r w:rsidRPr="00043F7F">
        <w:rPr>
          <w:rFonts w:ascii="Arial" w:eastAsia="Arial" w:hAnsi="Arial" w:cs="Arial"/>
        </w:rPr>
        <w:t xml:space="preserve"> bazlı SL verileri son 15 dakika içerisindeki SL verilerini göstermelidir. </w:t>
      </w:r>
      <w:proofErr w:type="spellStart"/>
      <w:r w:rsidRPr="00043F7F">
        <w:rPr>
          <w:rFonts w:ascii="Arial" w:eastAsia="Arial" w:hAnsi="Arial" w:cs="Arial"/>
        </w:rPr>
        <w:t>Interval</w:t>
      </w:r>
      <w:proofErr w:type="spellEnd"/>
      <w:r w:rsidRPr="00043F7F">
        <w:rPr>
          <w:rFonts w:ascii="Arial" w:eastAsia="Arial" w:hAnsi="Arial" w:cs="Arial"/>
        </w:rPr>
        <w:t xml:space="preserve"> periyotları 15 dakika olarak belirlenmelidir. </w:t>
      </w:r>
    </w:p>
    <w:p w14:paraId="6DC84497" w14:textId="46948C45" w:rsidR="00446129" w:rsidRPr="00043F7F" w:rsidRDefault="00446129" w:rsidP="00446129">
      <w:pPr>
        <w:numPr>
          <w:ilvl w:val="0"/>
          <w:numId w:val="35"/>
        </w:numPr>
        <w:spacing w:before="0" w:after="0"/>
        <w:rPr>
          <w:rFonts w:ascii="Arial" w:eastAsia="Arial" w:hAnsi="Arial" w:cs="Arial"/>
        </w:rPr>
      </w:pPr>
      <w:r w:rsidRPr="00043F7F">
        <w:rPr>
          <w:rFonts w:ascii="Arial" w:eastAsia="Arial" w:hAnsi="Arial" w:cs="Arial"/>
        </w:rPr>
        <w:t xml:space="preserve">SL periyotları her saat başlangıcından sonra 15 dakikalık dilimler şeklinde hesaplanmalıdır. </w:t>
      </w:r>
      <w:r w:rsidR="00FC49BE" w:rsidRPr="00043F7F">
        <w:rPr>
          <w:rFonts w:ascii="Arial" w:eastAsia="Arial" w:hAnsi="Arial" w:cs="Arial"/>
        </w:rPr>
        <w:t>Örnek:</w:t>
      </w:r>
      <w:r w:rsidRPr="00043F7F">
        <w:rPr>
          <w:rFonts w:ascii="Arial" w:eastAsia="Arial" w:hAnsi="Arial" w:cs="Arial"/>
        </w:rPr>
        <w:t xml:space="preserve"> </w:t>
      </w:r>
      <w:proofErr w:type="gramStart"/>
      <w:r w:rsidRPr="00043F7F">
        <w:rPr>
          <w:rFonts w:ascii="Arial" w:eastAsia="Arial" w:hAnsi="Arial" w:cs="Arial"/>
        </w:rPr>
        <w:t>13:00 ,</w:t>
      </w:r>
      <w:proofErr w:type="gramEnd"/>
      <w:r w:rsidRPr="00043F7F">
        <w:rPr>
          <w:rFonts w:ascii="Arial" w:eastAsia="Arial" w:hAnsi="Arial" w:cs="Arial"/>
        </w:rPr>
        <w:t xml:space="preserve"> 13:15 , 13:30, 13:45, 14:00 vb.</w:t>
      </w:r>
    </w:p>
    <w:p w14:paraId="36FC34EA" w14:textId="77777777" w:rsidR="00446129" w:rsidRPr="00043F7F" w:rsidRDefault="00446129" w:rsidP="00446129">
      <w:pPr>
        <w:numPr>
          <w:ilvl w:val="0"/>
          <w:numId w:val="35"/>
        </w:numPr>
        <w:spacing w:before="0" w:after="0"/>
        <w:rPr>
          <w:rFonts w:ascii="Arial" w:eastAsia="Arial" w:hAnsi="Arial" w:cs="Arial"/>
        </w:rPr>
      </w:pPr>
      <w:r w:rsidRPr="00043F7F">
        <w:rPr>
          <w:rFonts w:ascii="Arial" w:eastAsia="Arial" w:hAnsi="Arial" w:cs="Arial"/>
        </w:rPr>
        <w:lastRenderedPageBreak/>
        <w:t xml:space="preserve">Uygulama tek </w:t>
      </w:r>
      <w:proofErr w:type="spellStart"/>
      <w:r w:rsidRPr="00043F7F">
        <w:rPr>
          <w:rFonts w:ascii="Arial" w:eastAsia="Arial" w:hAnsi="Arial" w:cs="Arial"/>
        </w:rPr>
        <w:t>skill</w:t>
      </w:r>
      <w:proofErr w:type="spellEnd"/>
      <w:r w:rsidRPr="00043F7F">
        <w:rPr>
          <w:rFonts w:ascii="Arial" w:eastAsia="Arial" w:hAnsi="Arial" w:cs="Arial"/>
        </w:rPr>
        <w:t xml:space="preserve"> veya birden fazla </w:t>
      </w:r>
      <w:proofErr w:type="spellStart"/>
      <w:r w:rsidRPr="00043F7F">
        <w:rPr>
          <w:rFonts w:ascii="Arial" w:eastAsia="Arial" w:hAnsi="Arial" w:cs="Arial"/>
        </w:rPr>
        <w:t>skillerin</w:t>
      </w:r>
      <w:proofErr w:type="spellEnd"/>
      <w:r w:rsidRPr="00043F7F">
        <w:rPr>
          <w:rFonts w:ascii="Arial" w:eastAsia="Arial" w:hAnsi="Arial" w:cs="Arial"/>
        </w:rPr>
        <w:t xml:space="preserve"> birleştirilip proje oluşturularak birden fazla </w:t>
      </w:r>
      <w:proofErr w:type="spellStart"/>
      <w:r w:rsidRPr="00043F7F">
        <w:rPr>
          <w:rFonts w:ascii="Arial" w:eastAsia="Arial" w:hAnsi="Arial" w:cs="Arial"/>
        </w:rPr>
        <w:t>skill</w:t>
      </w:r>
      <w:proofErr w:type="spellEnd"/>
      <w:r w:rsidRPr="00043F7F">
        <w:rPr>
          <w:rFonts w:ascii="Arial" w:eastAsia="Arial" w:hAnsi="Arial" w:cs="Arial"/>
        </w:rPr>
        <w:t xml:space="preserve"> verilerini hesaplayarak tek ekranda gösterebilmelidir.</w:t>
      </w:r>
    </w:p>
    <w:p w14:paraId="0486C9C1" w14:textId="77777777" w:rsidR="00446129" w:rsidRPr="00043F7F" w:rsidRDefault="00446129" w:rsidP="00446129">
      <w:pPr>
        <w:numPr>
          <w:ilvl w:val="0"/>
          <w:numId w:val="35"/>
        </w:numPr>
        <w:spacing w:before="0" w:after="0"/>
        <w:rPr>
          <w:rFonts w:ascii="Arial" w:eastAsia="Arial" w:hAnsi="Arial" w:cs="Arial"/>
        </w:rPr>
      </w:pPr>
      <w:r w:rsidRPr="00043F7F">
        <w:rPr>
          <w:rFonts w:ascii="Arial" w:eastAsia="Arial" w:hAnsi="Arial" w:cs="Arial"/>
        </w:rPr>
        <w:t xml:space="preserve">Uygulama aynı zamanda büyük ekranlarda yansıtılarak </w:t>
      </w:r>
      <w:proofErr w:type="spellStart"/>
      <w:r w:rsidRPr="00043F7F">
        <w:rPr>
          <w:rFonts w:ascii="Arial" w:eastAsia="Arial" w:hAnsi="Arial" w:cs="Arial"/>
        </w:rPr>
        <w:t>wallboard</w:t>
      </w:r>
      <w:proofErr w:type="spellEnd"/>
      <w:r w:rsidRPr="00043F7F">
        <w:rPr>
          <w:rFonts w:ascii="Arial" w:eastAsia="Arial" w:hAnsi="Arial" w:cs="Arial"/>
        </w:rPr>
        <w:t xml:space="preserve"> şeklinde kullanımı desteklemelidir. </w:t>
      </w:r>
    </w:p>
    <w:p w14:paraId="41F6B54C" w14:textId="77777777" w:rsidR="00446129" w:rsidRPr="00043F7F" w:rsidRDefault="00446129" w:rsidP="00446129">
      <w:pPr>
        <w:numPr>
          <w:ilvl w:val="0"/>
          <w:numId w:val="35"/>
        </w:numPr>
        <w:spacing w:before="0" w:after="0"/>
        <w:rPr>
          <w:rFonts w:ascii="Arial" w:eastAsia="Arial" w:hAnsi="Arial" w:cs="Arial"/>
        </w:rPr>
      </w:pPr>
      <w:proofErr w:type="spellStart"/>
      <w:r w:rsidRPr="00043F7F">
        <w:rPr>
          <w:rFonts w:ascii="Arial" w:eastAsia="Arial" w:hAnsi="Arial" w:cs="Arial"/>
        </w:rPr>
        <w:t>Wallboard</w:t>
      </w:r>
      <w:proofErr w:type="spellEnd"/>
      <w:r w:rsidRPr="00043F7F">
        <w:rPr>
          <w:rFonts w:ascii="Arial" w:eastAsia="Arial" w:hAnsi="Arial" w:cs="Arial"/>
        </w:rPr>
        <w:t xml:space="preserve"> kullanımında tek ekranda birden fazla proje verilerinin gösterilmesi sağlanmalıdır.</w:t>
      </w:r>
    </w:p>
    <w:p w14:paraId="309609B0" w14:textId="77777777" w:rsidR="00446129" w:rsidRPr="00043F7F" w:rsidRDefault="00446129" w:rsidP="00446129">
      <w:pPr>
        <w:numPr>
          <w:ilvl w:val="0"/>
          <w:numId w:val="35"/>
        </w:numPr>
        <w:spacing w:before="0" w:after="0"/>
        <w:rPr>
          <w:rFonts w:ascii="Arial" w:eastAsia="Arial" w:hAnsi="Arial" w:cs="Arial"/>
        </w:rPr>
      </w:pPr>
      <w:r w:rsidRPr="00043F7F">
        <w:rPr>
          <w:rFonts w:ascii="Arial" w:eastAsia="Arial" w:hAnsi="Arial" w:cs="Arial"/>
        </w:rPr>
        <w:t>Kullanıcı sisteme login olurken takip etmek istediği projeleri seçebilmelidir.</w:t>
      </w:r>
    </w:p>
    <w:p w14:paraId="06FE800E" w14:textId="77777777" w:rsidR="00446129" w:rsidRPr="00043F7F" w:rsidRDefault="00446129" w:rsidP="00446129">
      <w:pPr>
        <w:numPr>
          <w:ilvl w:val="0"/>
          <w:numId w:val="35"/>
        </w:numPr>
        <w:spacing w:before="0" w:after="0"/>
        <w:rPr>
          <w:rFonts w:ascii="Arial" w:eastAsia="Arial" w:hAnsi="Arial" w:cs="Arial"/>
        </w:rPr>
      </w:pPr>
      <w:r w:rsidRPr="00043F7F">
        <w:rPr>
          <w:rFonts w:ascii="Arial" w:eastAsia="Arial" w:hAnsi="Arial" w:cs="Arial"/>
        </w:rPr>
        <w:t>Kullanıcılara birden fazla proje yetkisi verilebilmelidir.</w:t>
      </w:r>
    </w:p>
    <w:p w14:paraId="6C8347C4" w14:textId="77777777" w:rsidR="00446129" w:rsidRPr="00043F7F" w:rsidRDefault="00446129" w:rsidP="00446129">
      <w:pPr>
        <w:numPr>
          <w:ilvl w:val="0"/>
          <w:numId w:val="35"/>
        </w:numPr>
        <w:spacing w:before="0" w:after="0"/>
        <w:rPr>
          <w:rFonts w:ascii="Arial" w:eastAsia="Arial" w:hAnsi="Arial" w:cs="Arial"/>
        </w:rPr>
      </w:pPr>
      <w:r w:rsidRPr="00043F7F">
        <w:rPr>
          <w:rFonts w:ascii="Arial" w:eastAsia="Arial" w:hAnsi="Arial" w:cs="Arial"/>
        </w:rPr>
        <w:t xml:space="preserve">Kullanıcı dilerse birden fazla projeyi seçebilmeli ve eğer seçerse ekranda durma </w:t>
      </w:r>
      <w:proofErr w:type="spellStart"/>
      <w:r w:rsidRPr="00043F7F">
        <w:rPr>
          <w:rFonts w:ascii="Arial" w:eastAsia="Arial" w:hAnsi="Arial" w:cs="Arial"/>
        </w:rPr>
        <w:t>sürelerinide</w:t>
      </w:r>
      <w:proofErr w:type="spellEnd"/>
      <w:r w:rsidRPr="00043F7F">
        <w:rPr>
          <w:rFonts w:ascii="Arial" w:eastAsia="Arial" w:hAnsi="Arial" w:cs="Arial"/>
        </w:rPr>
        <w:t xml:space="preserve"> kendisi ayrıca seçebilmelidir. </w:t>
      </w:r>
    </w:p>
    <w:p w14:paraId="6E1EAA2B" w14:textId="30F81D70" w:rsidR="00446129" w:rsidRPr="00043F7F" w:rsidRDefault="00446129" w:rsidP="00446129">
      <w:pPr>
        <w:numPr>
          <w:ilvl w:val="0"/>
          <w:numId w:val="35"/>
        </w:numPr>
        <w:pBdr>
          <w:top w:val="nil"/>
          <w:left w:val="nil"/>
          <w:bottom w:val="nil"/>
          <w:right w:val="nil"/>
          <w:between w:val="nil"/>
        </w:pBdr>
        <w:spacing w:before="0" w:after="0"/>
        <w:rPr>
          <w:rFonts w:ascii="Arial" w:eastAsia="Arial" w:hAnsi="Arial" w:cs="Arial"/>
        </w:rPr>
      </w:pPr>
      <w:r w:rsidRPr="00043F7F">
        <w:rPr>
          <w:rFonts w:ascii="Arial" w:eastAsia="Arial" w:hAnsi="Arial" w:cs="Arial"/>
        </w:rPr>
        <w:t xml:space="preserve">Uygulama üzerinde operasyon bazlı </w:t>
      </w:r>
      <w:proofErr w:type="spellStart"/>
      <w:r w:rsidRPr="00043F7F">
        <w:rPr>
          <w:rFonts w:ascii="Arial" w:eastAsia="Arial" w:hAnsi="Arial" w:cs="Arial"/>
        </w:rPr>
        <w:t>agent</w:t>
      </w:r>
      <w:proofErr w:type="spellEnd"/>
      <w:r w:rsidRPr="00043F7F">
        <w:rPr>
          <w:rFonts w:ascii="Arial" w:eastAsia="Arial" w:hAnsi="Arial" w:cs="Arial"/>
        </w:rPr>
        <w:t xml:space="preserve"> </w:t>
      </w:r>
      <w:proofErr w:type="spellStart"/>
      <w:proofErr w:type="gramStart"/>
      <w:r w:rsidRPr="00043F7F">
        <w:rPr>
          <w:rFonts w:ascii="Arial" w:eastAsia="Arial" w:hAnsi="Arial" w:cs="Arial"/>
        </w:rPr>
        <w:t>state</w:t>
      </w:r>
      <w:proofErr w:type="spellEnd"/>
      <w:r w:rsidRPr="00043F7F">
        <w:rPr>
          <w:rFonts w:ascii="Arial" w:eastAsia="Arial" w:hAnsi="Arial" w:cs="Arial"/>
        </w:rPr>
        <w:t>(</w:t>
      </w:r>
      <w:proofErr w:type="gramEnd"/>
      <w:r w:rsidRPr="00043F7F">
        <w:rPr>
          <w:rFonts w:ascii="Arial" w:eastAsia="Arial" w:hAnsi="Arial" w:cs="Arial"/>
        </w:rPr>
        <w:t xml:space="preserve">AUX) bilgileri  kategori şeklinde gösterilmelidir. </w:t>
      </w:r>
      <w:r w:rsidR="00FC49BE" w:rsidRPr="00043F7F">
        <w:rPr>
          <w:rFonts w:ascii="Arial" w:eastAsia="Arial" w:hAnsi="Arial" w:cs="Arial"/>
        </w:rPr>
        <w:t>Örnek:</w:t>
      </w:r>
      <w:r w:rsidRPr="00043F7F">
        <w:rPr>
          <w:rFonts w:ascii="Arial" w:eastAsia="Arial" w:hAnsi="Arial" w:cs="Arial"/>
        </w:rPr>
        <w:t xml:space="preserve"> 3 Kişi Molada, 5 Kişi </w:t>
      </w:r>
      <w:proofErr w:type="spellStart"/>
      <w:r w:rsidRPr="00043F7F">
        <w:rPr>
          <w:rFonts w:ascii="Arial" w:eastAsia="Arial" w:hAnsi="Arial" w:cs="Arial"/>
        </w:rPr>
        <w:t>Avail</w:t>
      </w:r>
      <w:proofErr w:type="spellEnd"/>
      <w:r w:rsidRPr="00043F7F">
        <w:rPr>
          <w:rFonts w:ascii="Arial" w:eastAsia="Arial" w:hAnsi="Arial" w:cs="Arial"/>
        </w:rPr>
        <w:t>, 4 Kişi yemekte vb.</w:t>
      </w:r>
    </w:p>
    <w:p w14:paraId="2973279D" w14:textId="77777777" w:rsidR="00446129" w:rsidRPr="00043F7F" w:rsidRDefault="00446129" w:rsidP="00446129">
      <w:pPr>
        <w:numPr>
          <w:ilvl w:val="0"/>
          <w:numId w:val="35"/>
        </w:numPr>
        <w:pBdr>
          <w:top w:val="nil"/>
          <w:left w:val="nil"/>
          <w:bottom w:val="nil"/>
          <w:right w:val="nil"/>
          <w:between w:val="nil"/>
        </w:pBdr>
        <w:spacing w:before="0" w:after="0"/>
        <w:rPr>
          <w:rFonts w:ascii="Arial" w:eastAsia="Arial" w:hAnsi="Arial" w:cs="Arial"/>
        </w:rPr>
      </w:pPr>
      <w:r w:rsidRPr="00043F7F">
        <w:rPr>
          <w:rFonts w:ascii="Arial" w:eastAsia="Arial" w:hAnsi="Arial" w:cs="Arial"/>
        </w:rPr>
        <w:t xml:space="preserve">Web ve mobil uygulama üzerinde seçilen proje ile ilgili Çağrı Sayısı, Cevaplanan Çağrı Sayısı, Günlük Kaçan Çağrı, Cevaplama Yüzdesi, İnterval bazlı çağrı sayısı (15 dakika), Toplam servis seviyesi, interval bazlı servis seviyesi, gerçek zamanlı </w:t>
      </w:r>
      <w:proofErr w:type="spellStart"/>
      <w:r w:rsidRPr="00043F7F">
        <w:rPr>
          <w:rFonts w:ascii="Arial" w:eastAsia="Arial" w:hAnsi="Arial" w:cs="Arial"/>
        </w:rPr>
        <w:t>agent</w:t>
      </w:r>
      <w:proofErr w:type="spellEnd"/>
      <w:r w:rsidRPr="00043F7F">
        <w:rPr>
          <w:rFonts w:ascii="Arial" w:eastAsia="Arial" w:hAnsi="Arial" w:cs="Arial"/>
        </w:rPr>
        <w:t xml:space="preserve"> statüleri, AHT, OCW, Queue sayısı, Ortalama yanıtlama süresi gibi verileri anlık olarak gösterilmelidir. </w:t>
      </w:r>
    </w:p>
    <w:p w14:paraId="41C36C68" w14:textId="77777777" w:rsidR="00446129" w:rsidRPr="00043F7F" w:rsidRDefault="00446129" w:rsidP="00446129">
      <w:pPr>
        <w:numPr>
          <w:ilvl w:val="0"/>
          <w:numId w:val="35"/>
        </w:numPr>
        <w:pBdr>
          <w:top w:val="nil"/>
          <w:left w:val="nil"/>
          <w:bottom w:val="nil"/>
          <w:right w:val="nil"/>
          <w:between w:val="nil"/>
        </w:pBdr>
        <w:spacing w:before="0" w:after="0"/>
        <w:rPr>
          <w:rFonts w:ascii="Arial" w:eastAsia="Arial" w:hAnsi="Arial" w:cs="Arial"/>
        </w:rPr>
      </w:pPr>
      <w:r w:rsidRPr="00043F7F">
        <w:rPr>
          <w:rFonts w:ascii="Arial" w:eastAsia="Arial" w:hAnsi="Arial" w:cs="Arial"/>
        </w:rPr>
        <w:t>Operasyon yöneticileri tüm belirtilen özellikleri mobil uygulamada da ayrıca kullanabilmelidir.</w:t>
      </w:r>
    </w:p>
    <w:p w14:paraId="0122985E" w14:textId="77777777" w:rsidR="00446129" w:rsidRPr="00043F7F" w:rsidRDefault="00446129" w:rsidP="00446129">
      <w:pPr>
        <w:numPr>
          <w:ilvl w:val="0"/>
          <w:numId w:val="35"/>
        </w:numPr>
        <w:pBdr>
          <w:top w:val="nil"/>
          <w:left w:val="nil"/>
          <w:bottom w:val="nil"/>
          <w:right w:val="nil"/>
          <w:between w:val="nil"/>
        </w:pBdr>
        <w:spacing w:before="0" w:after="0"/>
        <w:rPr>
          <w:rFonts w:ascii="Arial" w:eastAsia="Arial" w:hAnsi="Arial" w:cs="Arial"/>
        </w:rPr>
      </w:pPr>
      <w:r w:rsidRPr="00043F7F">
        <w:rPr>
          <w:rFonts w:ascii="Arial" w:eastAsia="Arial" w:hAnsi="Arial" w:cs="Arial"/>
        </w:rPr>
        <w:t>Mobil uygulama üzerinde yetki sahibi olunan projeler sekme bazında gösterilebilmekte ve sekmeler arasında geçiş yaparak ilgili projeler takip edilebilmektedir.</w:t>
      </w:r>
    </w:p>
    <w:p w14:paraId="273C05AC" w14:textId="77777777" w:rsidR="00446129" w:rsidRPr="00043F7F" w:rsidRDefault="00446129" w:rsidP="00446129">
      <w:pPr>
        <w:numPr>
          <w:ilvl w:val="0"/>
          <w:numId w:val="35"/>
        </w:numPr>
        <w:pBdr>
          <w:top w:val="nil"/>
          <w:left w:val="nil"/>
          <w:bottom w:val="nil"/>
          <w:right w:val="nil"/>
          <w:between w:val="nil"/>
        </w:pBdr>
        <w:spacing w:before="0" w:after="0"/>
        <w:rPr>
          <w:rFonts w:ascii="Arial" w:eastAsia="Arial" w:hAnsi="Arial" w:cs="Arial"/>
        </w:rPr>
      </w:pPr>
      <w:r w:rsidRPr="00043F7F">
        <w:rPr>
          <w:rFonts w:ascii="Arial" w:eastAsia="Arial" w:hAnsi="Arial" w:cs="Arial"/>
        </w:rPr>
        <w:t xml:space="preserve">Mobil uygulamada ek olarak proje bazında günlük ve interval SL, En uzun süre kuyrukta bekleyen, Bekleyen kişi sayısı parametreleri ile anlık olarak </w:t>
      </w:r>
      <w:proofErr w:type="spellStart"/>
      <w:r w:rsidRPr="00043F7F">
        <w:rPr>
          <w:rFonts w:ascii="Arial" w:eastAsia="Arial" w:hAnsi="Arial" w:cs="Arial"/>
        </w:rPr>
        <w:t>push</w:t>
      </w:r>
      <w:proofErr w:type="spellEnd"/>
      <w:r w:rsidRPr="00043F7F">
        <w:rPr>
          <w:rFonts w:ascii="Arial" w:eastAsia="Arial" w:hAnsi="Arial" w:cs="Arial"/>
        </w:rPr>
        <w:t xml:space="preserve"> </w:t>
      </w:r>
      <w:proofErr w:type="spellStart"/>
      <w:r w:rsidRPr="00043F7F">
        <w:rPr>
          <w:rFonts w:ascii="Arial" w:eastAsia="Arial" w:hAnsi="Arial" w:cs="Arial"/>
        </w:rPr>
        <w:t>notifikasyonu</w:t>
      </w:r>
      <w:proofErr w:type="spellEnd"/>
      <w:r w:rsidRPr="00043F7F">
        <w:rPr>
          <w:rFonts w:ascii="Arial" w:eastAsia="Arial" w:hAnsi="Arial" w:cs="Arial"/>
        </w:rPr>
        <w:t xml:space="preserve"> alarmı kurabilmelidir. </w:t>
      </w:r>
    </w:p>
    <w:p w14:paraId="44B261D0" w14:textId="77777777" w:rsidR="00446129" w:rsidRPr="00043F7F" w:rsidRDefault="00446129" w:rsidP="00446129">
      <w:pPr>
        <w:numPr>
          <w:ilvl w:val="0"/>
          <w:numId w:val="35"/>
        </w:numPr>
        <w:pBdr>
          <w:top w:val="nil"/>
          <w:left w:val="nil"/>
          <w:bottom w:val="nil"/>
          <w:right w:val="nil"/>
          <w:between w:val="nil"/>
        </w:pBdr>
        <w:spacing w:before="0" w:after="240"/>
        <w:rPr>
          <w:rFonts w:ascii="Arial" w:eastAsia="Arial" w:hAnsi="Arial" w:cs="Arial"/>
        </w:rPr>
      </w:pPr>
      <w:r w:rsidRPr="00043F7F">
        <w:rPr>
          <w:rFonts w:ascii="Arial" w:eastAsia="Arial" w:hAnsi="Arial" w:cs="Arial"/>
        </w:rPr>
        <w:t xml:space="preserve">Mobil uygulama IOS ve Android desteklemelidir. </w:t>
      </w:r>
    </w:p>
    <w:p w14:paraId="0A5F551A" w14:textId="77777777" w:rsidR="00446129" w:rsidRPr="00043F7F" w:rsidRDefault="00446129" w:rsidP="00446129">
      <w:pPr>
        <w:ind w:firstLine="720"/>
        <w:rPr>
          <w:rFonts w:ascii="Arial" w:eastAsia="Arial" w:hAnsi="Arial" w:cs="Arial"/>
          <w:b/>
          <w:bCs/>
          <w:u w:val="single"/>
        </w:rPr>
      </w:pPr>
      <w:r w:rsidRPr="00043F7F">
        <w:rPr>
          <w:rFonts w:ascii="Arial" w:eastAsia="Arial" w:hAnsi="Arial" w:cs="Arial"/>
          <w:b/>
          <w:bCs/>
          <w:u w:val="single"/>
        </w:rPr>
        <w:t xml:space="preserve">DİJİTAL YARDIMCI </w:t>
      </w:r>
    </w:p>
    <w:p w14:paraId="06506ADD" w14:textId="77777777" w:rsidR="00446129" w:rsidRPr="00043F7F" w:rsidRDefault="00446129" w:rsidP="00446129">
      <w:pPr>
        <w:spacing w:before="120" w:after="240"/>
        <w:ind w:firstLine="720"/>
        <w:rPr>
          <w:rFonts w:ascii="Arial" w:eastAsia="Arial" w:hAnsi="Arial" w:cs="Arial"/>
        </w:rPr>
      </w:pPr>
      <w:r w:rsidRPr="00043F7F">
        <w:rPr>
          <w:rFonts w:ascii="Arial" w:eastAsia="Arial" w:hAnsi="Arial" w:cs="Arial"/>
        </w:rPr>
        <w:t>Uygulama kapsamında operasyon yöneticileri aşağıdaki bilgileri görmek zorundadır,</w:t>
      </w:r>
    </w:p>
    <w:p w14:paraId="56205E66" w14:textId="77777777" w:rsidR="00446129" w:rsidRPr="00043F7F" w:rsidRDefault="00446129" w:rsidP="00446129">
      <w:pPr>
        <w:numPr>
          <w:ilvl w:val="0"/>
          <w:numId w:val="36"/>
        </w:numPr>
        <w:spacing w:before="120" w:after="0"/>
        <w:rPr>
          <w:rFonts w:ascii="Arial" w:eastAsia="Arial" w:hAnsi="Arial" w:cs="Arial"/>
        </w:rPr>
      </w:pPr>
      <w:r w:rsidRPr="00043F7F">
        <w:rPr>
          <w:rFonts w:ascii="Arial" w:eastAsia="Arial" w:hAnsi="Arial" w:cs="Arial"/>
        </w:rPr>
        <w:t>Gelen çağrıların süreleri</w:t>
      </w:r>
    </w:p>
    <w:p w14:paraId="32D25F26" w14:textId="77777777" w:rsidR="00446129" w:rsidRPr="00043F7F" w:rsidRDefault="00446129" w:rsidP="00446129">
      <w:pPr>
        <w:numPr>
          <w:ilvl w:val="0"/>
          <w:numId w:val="36"/>
        </w:numPr>
        <w:spacing w:before="0" w:after="0"/>
        <w:rPr>
          <w:rFonts w:ascii="Arial" w:eastAsia="Arial" w:hAnsi="Arial" w:cs="Arial"/>
        </w:rPr>
      </w:pPr>
      <w:r w:rsidRPr="00043F7F">
        <w:rPr>
          <w:rFonts w:ascii="Arial" w:eastAsia="Arial" w:hAnsi="Arial" w:cs="Arial"/>
        </w:rPr>
        <w:t>Müşterilerin bıraktığı sesli mesajların metin hali</w:t>
      </w:r>
    </w:p>
    <w:p w14:paraId="4B990474" w14:textId="77777777" w:rsidR="00446129" w:rsidRPr="00043F7F" w:rsidRDefault="00446129" w:rsidP="00446129">
      <w:pPr>
        <w:numPr>
          <w:ilvl w:val="0"/>
          <w:numId w:val="36"/>
        </w:numPr>
        <w:spacing w:before="0" w:after="0"/>
        <w:rPr>
          <w:rFonts w:ascii="Arial" w:eastAsia="Arial" w:hAnsi="Arial" w:cs="Arial"/>
        </w:rPr>
      </w:pPr>
      <w:r w:rsidRPr="00043F7F">
        <w:rPr>
          <w:rFonts w:ascii="Arial" w:eastAsia="Arial" w:hAnsi="Arial" w:cs="Arial"/>
        </w:rPr>
        <w:t>Agent bazlı talep kapama sayıları</w:t>
      </w:r>
    </w:p>
    <w:p w14:paraId="484CB334" w14:textId="77777777" w:rsidR="00446129" w:rsidRPr="00043F7F" w:rsidRDefault="00446129" w:rsidP="00446129">
      <w:pPr>
        <w:numPr>
          <w:ilvl w:val="0"/>
          <w:numId w:val="36"/>
        </w:numPr>
        <w:spacing w:before="0" w:after="0"/>
        <w:rPr>
          <w:rFonts w:ascii="Arial" w:eastAsia="Arial" w:hAnsi="Arial" w:cs="Arial"/>
        </w:rPr>
      </w:pPr>
      <w:r w:rsidRPr="00043F7F">
        <w:rPr>
          <w:rFonts w:ascii="Arial" w:eastAsia="Arial" w:hAnsi="Arial" w:cs="Arial"/>
        </w:rPr>
        <w:t>Ortalama talep kapama süreleri</w:t>
      </w:r>
    </w:p>
    <w:p w14:paraId="41839C4B" w14:textId="77777777" w:rsidR="00446129" w:rsidRPr="00043F7F" w:rsidRDefault="00446129" w:rsidP="00446129">
      <w:pPr>
        <w:numPr>
          <w:ilvl w:val="0"/>
          <w:numId w:val="36"/>
        </w:numPr>
        <w:spacing w:before="0" w:after="0"/>
        <w:rPr>
          <w:rFonts w:ascii="Arial" w:eastAsia="Arial" w:hAnsi="Arial" w:cs="Arial"/>
        </w:rPr>
      </w:pPr>
      <w:r w:rsidRPr="00043F7F">
        <w:rPr>
          <w:rFonts w:ascii="Arial" w:eastAsia="Arial" w:hAnsi="Arial" w:cs="Arial"/>
        </w:rPr>
        <w:t>Ortalama dönüş süreleri</w:t>
      </w:r>
    </w:p>
    <w:p w14:paraId="710FD13E" w14:textId="77777777" w:rsidR="00446129" w:rsidRPr="00043F7F" w:rsidRDefault="00446129" w:rsidP="00446129">
      <w:pPr>
        <w:numPr>
          <w:ilvl w:val="0"/>
          <w:numId w:val="36"/>
        </w:numPr>
        <w:spacing w:before="0" w:after="0"/>
        <w:rPr>
          <w:rFonts w:ascii="Arial" w:eastAsia="Arial" w:hAnsi="Arial" w:cs="Arial"/>
        </w:rPr>
      </w:pPr>
      <w:r w:rsidRPr="00043F7F">
        <w:rPr>
          <w:rFonts w:ascii="Arial" w:eastAsia="Arial" w:hAnsi="Arial" w:cs="Arial"/>
        </w:rPr>
        <w:t>Ortalama dış arama yapılma süreleri</w:t>
      </w:r>
    </w:p>
    <w:p w14:paraId="06DB3C3A" w14:textId="77777777" w:rsidR="00446129" w:rsidRPr="00043F7F" w:rsidRDefault="00446129" w:rsidP="00446129">
      <w:pPr>
        <w:numPr>
          <w:ilvl w:val="0"/>
          <w:numId w:val="36"/>
        </w:numPr>
        <w:spacing w:before="0" w:after="0"/>
        <w:rPr>
          <w:rFonts w:ascii="Arial" w:eastAsia="Arial" w:hAnsi="Arial" w:cs="Arial"/>
        </w:rPr>
      </w:pPr>
      <w:r w:rsidRPr="00043F7F">
        <w:rPr>
          <w:rFonts w:ascii="Arial" w:eastAsia="Arial" w:hAnsi="Arial" w:cs="Arial"/>
        </w:rPr>
        <w:t>Talebe ilk dokunma süreleri</w:t>
      </w:r>
    </w:p>
    <w:p w14:paraId="23A2248F" w14:textId="77777777" w:rsidR="00446129" w:rsidRPr="00043F7F" w:rsidRDefault="00446129" w:rsidP="00446129">
      <w:pPr>
        <w:numPr>
          <w:ilvl w:val="0"/>
          <w:numId w:val="36"/>
        </w:numPr>
        <w:spacing w:before="0" w:after="0"/>
        <w:rPr>
          <w:rFonts w:ascii="Arial" w:eastAsia="Arial" w:hAnsi="Arial" w:cs="Arial"/>
        </w:rPr>
      </w:pPr>
      <w:r w:rsidRPr="00043F7F">
        <w:rPr>
          <w:rFonts w:ascii="Arial" w:eastAsia="Arial" w:hAnsi="Arial" w:cs="Arial"/>
        </w:rPr>
        <w:t>24 saat içerisinde tamamlanma adetleri</w:t>
      </w:r>
    </w:p>
    <w:p w14:paraId="6A979DE4" w14:textId="4A5FBA04" w:rsidR="00446129" w:rsidRPr="00FC49BE" w:rsidRDefault="00446129" w:rsidP="00FC49BE">
      <w:pPr>
        <w:numPr>
          <w:ilvl w:val="0"/>
          <w:numId w:val="36"/>
        </w:numPr>
        <w:spacing w:before="0" w:after="240"/>
        <w:rPr>
          <w:rFonts w:ascii="Arial" w:eastAsia="Arial" w:hAnsi="Arial" w:cs="Arial"/>
        </w:rPr>
      </w:pPr>
      <w:r w:rsidRPr="00043F7F">
        <w:rPr>
          <w:rFonts w:ascii="Arial" w:eastAsia="Arial" w:hAnsi="Arial" w:cs="Arial"/>
        </w:rPr>
        <w:t>IVR üzerinde yapılan tuşlamaların raporlanabilir olması</w:t>
      </w:r>
    </w:p>
    <w:p w14:paraId="36D8DFBD" w14:textId="47E81609" w:rsidR="009E5141" w:rsidRPr="00043F7F" w:rsidRDefault="00F37019" w:rsidP="009E5141">
      <w:pPr>
        <w:pStyle w:val="Balk1"/>
        <w:numPr>
          <w:ilvl w:val="0"/>
          <w:numId w:val="12"/>
        </w:numPr>
        <w:rPr>
          <w:rFonts w:ascii="Arial" w:hAnsi="Arial" w:cs="Arial"/>
          <w:sz w:val="22"/>
          <w:szCs w:val="22"/>
        </w:rPr>
      </w:pPr>
      <w:r w:rsidRPr="00043F7F">
        <w:rPr>
          <w:rFonts w:ascii="Arial" w:hAnsi="Arial" w:cs="Arial"/>
          <w:sz w:val="22"/>
          <w:szCs w:val="22"/>
        </w:rPr>
        <w:t>Garanti, Bakım ve Kabul</w:t>
      </w:r>
    </w:p>
    <w:p w14:paraId="2DA22978" w14:textId="777A13EC" w:rsidR="00446129" w:rsidRPr="00043F7F" w:rsidRDefault="00446129" w:rsidP="00446129"/>
    <w:p w14:paraId="450BE163" w14:textId="77777777" w:rsidR="00446129" w:rsidRPr="00043F7F" w:rsidRDefault="00446129" w:rsidP="00446129">
      <w:pPr>
        <w:ind w:left="360" w:firstLine="207"/>
        <w:rPr>
          <w:rFonts w:ascii="Arial" w:eastAsia="Arial" w:hAnsi="Arial" w:cs="Arial"/>
        </w:rPr>
      </w:pPr>
      <w:r w:rsidRPr="00043F7F">
        <w:rPr>
          <w:rFonts w:ascii="Arial" w:eastAsia="Arial" w:hAnsi="Arial" w:cs="Arial"/>
        </w:rPr>
        <w:t xml:space="preserve">Garanti süresince YÜKLENİCİ </w:t>
      </w:r>
      <w:proofErr w:type="spellStart"/>
      <w:r w:rsidRPr="00043F7F">
        <w:rPr>
          <w:rFonts w:ascii="Arial" w:eastAsia="Arial" w:hAnsi="Arial" w:cs="Arial"/>
        </w:rPr>
        <w:t>ŞİRKET’ten</w:t>
      </w:r>
      <w:proofErr w:type="spellEnd"/>
      <w:r w:rsidRPr="00043F7F">
        <w:rPr>
          <w:rFonts w:ascii="Arial" w:eastAsia="Arial" w:hAnsi="Arial" w:cs="Arial"/>
        </w:rPr>
        <w:t xml:space="preserve"> hiçbir ücret talep edemez. Garanti kapsamında bakım, onarım ve lisans dahil olmak üzere tüm masraflar YÜKLENİCİ tarafından karşılanır. </w:t>
      </w:r>
    </w:p>
    <w:p w14:paraId="28449703" w14:textId="16C23419" w:rsidR="00446129" w:rsidRPr="00FC49BE" w:rsidRDefault="00446129" w:rsidP="00FC49BE">
      <w:pPr>
        <w:ind w:left="360" w:firstLine="207"/>
        <w:rPr>
          <w:rFonts w:ascii="Arial" w:eastAsia="Arial" w:hAnsi="Arial" w:cs="Arial"/>
        </w:rPr>
      </w:pPr>
      <w:r w:rsidRPr="00043F7F">
        <w:rPr>
          <w:rFonts w:ascii="Arial" w:eastAsia="Arial" w:hAnsi="Arial" w:cs="Arial"/>
        </w:rPr>
        <w:t xml:space="preserve">Geliştirme ve entegrasyon talep edilmesi durumunda sözleşmeye </w:t>
      </w:r>
      <w:r w:rsidR="00FC49BE" w:rsidRPr="00043F7F">
        <w:rPr>
          <w:rFonts w:ascii="Arial" w:eastAsia="Arial" w:hAnsi="Arial" w:cs="Arial"/>
        </w:rPr>
        <w:t>göre ödeme</w:t>
      </w:r>
      <w:r w:rsidRPr="00043F7F">
        <w:rPr>
          <w:rFonts w:ascii="Arial" w:eastAsia="Arial" w:hAnsi="Arial" w:cs="Arial"/>
        </w:rPr>
        <w:t xml:space="preserve"> yapılacaktır.</w:t>
      </w:r>
    </w:p>
    <w:p w14:paraId="51980768" w14:textId="1B32D853" w:rsidR="00446129" w:rsidRPr="00FC49BE" w:rsidRDefault="00162CC1" w:rsidP="00FC49BE">
      <w:pPr>
        <w:pStyle w:val="Balk1"/>
        <w:numPr>
          <w:ilvl w:val="1"/>
          <w:numId w:val="12"/>
        </w:numPr>
        <w:rPr>
          <w:rFonts w:ascii="Arial" w:hAnsi="Arial" w:cs="Arial"/>
          <w:sz w:val="22"/>
          <w:szCs w:val="22"/>
        </w:rPr>
      </w:pPr>
      <w:r w:rsidRPr="00043F7F">
        <w:rPr>
          <w:rFonts w:ascii="Arial" w:hAnsi="Arial" w:cs="Arial"/>
          <w:sz w:val="22"/>
          <w:szCs w:val="22"/>
        </w:rPr>
        <w:t>Garanti Şartları ve Süresi</w:t>
      </w:r>
    </w:p>
    <w:p w14:paraId="19AF98A8" w14:textId="3355682B" w:rsidR="00043F7F" w:rsidRPr="00FC49BE" w:rsidRDefault="00043F7F" w:rsidP="00FC49BE">
      <w:pPr>
        <w:tabs>
          <w:tab w:val="left" w:pos="1985"/>
        </w:tabs>
        <w:rPr>
          <w:rFonts w:ascii="Arial" w:hAnsi="Arial" w:cs="Arial"/>
        </w:rPr>
      </w:pPr>
      <w:r w:rsidRPr="00043F7F">
        <w:rPr>
          <w:rFonts w:ascii="Arial" w:hAnsi="Arial" w:cs="Arial"/>
        </w:rPr>
        <w:t xml:space="preserve">Garanti koşulları ve süresi, yazılımların </w:t>
      </w:r>
      <w:proofErr w:type="spellStart"/>
      <w:r w:rsidRPr="00043F7F">
        <w:rPr>
          <w:rFonts w:ascii="Arial" w:hAnsi="Arial" w:cs="Arial"/>
        </w:rPr>
        <w:t>Sözleşme’ye</w:t>
      </w:r>
      <w:proofErr w:type="spellEnd"/>
      <w:r w:rsidRPr="00043F7F">
        <w:rPr>
          <w:rFonts w:ascii="Arial" w:hAnsi="Arial" w:cs="Arial"/>
        </w:rPr>
        <w:t xml:space="preserve"> </w:t>
      </w:r>
      <w:r w:rsidR="00FC49BE" w:rsidRPr="00043F7F">
        <w:rPr>
          <w:rFonts w:ascii="Arial" w:hAnsi="Arial" w:cs="Arial"/>
        </w:rPr>
        <w:t>uygun, eksiksiz</w:t>
      </w:r>
      <w:r w:rsidRPr="00043F7F">
        <w:rPr>
          <w:rFonts w:ascii="Arial" w:hAnsi="Arial" w:cs="Arial"/>
        </w:rPr>
        <w:t xml:space="preserve"> ve çalışır şekilde teslim edilip kurulumun tamamlanması itibariyle başlayacak olup, garanti süresi teslimden itibaren asgari 3 (üç) yıl olacaktır. YÜKLENİCİ, garanti süresi boyunca, garanti kapsamında olan tüm yazılım kaynaklı arızaları gidereceğini ve gerekli servis hizmetini sağlayacağını taahhüt eder. </w:t>
      </w:r>
    </w:p>
    <w:p w14:paraId="71470B9B" w14:textId="18470FEC" w:rsidR="009E5141" w:rsidRPr="00043F7F" w:rsidRDefault="00162CC1" w:rsidP="0012042F">
      <w:pPr>
        <w:pStyle w:val="Balk1"/>
        <w:numPr>
          <w:ilvl w:val="1"/>
          <w:numId w:val="12"/>
        </w:numPr>
        <w:rPr>
          <w:rFonts w:ascii="Arial" w:hAnsi="Arial" w:cs="Arial"/>
          <w:sz w:val="22"/>
          <w:szCs w:val="22"/>
        </w:rPr>
      </w:pPr>
      <w:r w:rsidRPr="00043F7F">
        <w:rPr>
          <w:rFonts w:ascii="Arial" w:hAnsi="Arial" w:cs="Arial"/>
          <w:sz w:val="22"/>
          <w:szCs w:val="22"/>
        </w:rPr>
        <w:lastRenderedPageBreak/>
        <w:t>Bakım</w:t>
      </w:r>
    </w:p>
    <w:p w14:paraId="793A8914" w14:textId="55A9B4E2" w:rsidR="00446129" w:rsidRPr="00043F7F" w:rsidRDefault="00446129" w:rsidP="00446129"/>
    <w:p w14:paraId="0997501F" w14:textId="77777777" w:rsidR="00446129" w:rsidRPr="00043F7F" w:rsidRDefault="00446129" w:rsidP="00446129">
      <w:pPr>
        <w:keepLines/>
        <w:spacing w:after="120"/>
        <w:ind w:left="360" w:firstLine="0"/>
        <w:rPr>
          <w:rFonts w:ascii="Arial" w:eastAsia="Arial" w:hAnsi="Arial" w:cs="Arial"/>
        </w:rPr>
      </w:pPr>
      <w:r w:rsidRPr="00043F7F">
        <w:rPr>
          <w:rFonts w:ascii="Arial" w:eastAsia="Arial" w:hAnsi="Arial" w:cs="Arial"/>
        </w:rPr>
        <w:t xml:space="preserve">Ürünler lisans/kiralama modeli ile kullanıldığı sürece yüklenici tarafından herhangi ek bir bakım talep edilmemektedir. Ürünün kullanım süresi boyunca, ürün bakım kapsamında olmalıdır. </w:t>
      </w:r>
    </w:p>
    <w:p w14:paraId="6A8D1C3D" w14:textId="3F114A75" w:rsidR="00446129" w:rsidRPr="00043F7F" w:rsidRDefault="00446129" w:rsidP="00446129">
      <w:r w:rsidRPr="00043F7F">
        <w:rPr>
          <w:rFonts w:ascii="Arial" w:eastAsia="Arial" w:hAnsi="Arial" w:cs="Arial"/>
        </w:rPr>
        <w:t xml:space="preserve">SEDAŞ tarafından 36 ay sonrasında geliştirme talep edilmesi durumunda talep edilen geliştirme bedeli </w:t>
      </w:r>
      <w:proofErr w:type="spellStart"/>
      <w:r w:rsidR="00FC49BE" w:rsidRPr="00043F7F">
        <w:rPr>
          <w:rFonts w:ascii="Arial" w:eastAsia="Arial" w:hAnsi="Arial" w:cs="Arial"/>
        </w:rPr>
        <w:t>YÜKLENİCİ’ye</w:t>
      </w:r>
      <w:proofErr w:type="spellEnd"/>
      <w:r w:rsidR="00FC49BE" w:rsidRPr="00043F7F">
        <w:rPr>
          <w:rFonts w:ascii="Arial" w:eastAsia="Arial" w:hAnsi="Arial" w:cs="Arial"/>
        </w:rPr>
        <w:t xml:space="preserve"> ödenir</w:t>
      </w:r>
      <w:r w:rsidRPr="00043F7F">
        <w:rPr>
          <w:rFonts w:ascii="Arial" w:eastAsia="Arial" w:hAnsi="Arial" w:cs="Arial"/>
        </w:rPr>
        <w:t>.</w:t>
      </w:r>
    </w:p>
    <w:p w14:paraId="49DC455D" w14:textId="7ABF3034" w:rsidR="009E5141" w:rsidRPr="00043F7F" w:rsidRDefault="00162CC1" w:rsidP="0012042F">
      <w:pPr>
        <w:pStyle w:val="Balk1"/>
        <w:numPr>
          <w:ilvl w:val="1"/>
          <w:numId w:val="12"/>
        </w:numPr>
        <w:rPr>
          <w:rFonts w:ascii="Arial" w:hAnsi="Arial" w:cs="Arial"/>
          <w:sz w:val="22"/>
          <w:szCs w:val="22"/>
        </w:rPr>
      </w:pPr>
      <w:r w:rsidRPr="00043F7F">
        <w:rPr>
          <w:rFonts w:ascii="Arial" w:hAnsi="Arial" w:cs="Arial"/>
          <w:sz w:val="22"/>
          <w:szCs w:val="22"/>
        </w:rPr>
        <w:t xml:space="preserve">Kesin kabul </w:t>
      </w:r>
    </w:p>
    <w:p w14:paraId="13A92644" w14:textId="6B48C337" w:rsidR="00B32409" w:rsidRPr="00043F7F" w:rsidRDefault="00B32409" w:rsidP="00B32409">
      <w:pPr>
        <w:rPr>
          <w:rFonts w:ascii="Arial" w:hAnsi="Arial" w:cs="Arial"/>
        </w:rPr>
      </w:pPr>
      <w:r w:rsidRPr="00043F7F">
        <w:rPr>
          <w:rFonts w:ascii="Arial" w:hAnsi="Arial" w:cs="Arial"/>
        </w:rPr>
        <w:t>Şartname içerisinde belirlenmiş koşullar çerçevesinde ürünlerin tam kurulumu gerçekleştirildiğine dair Kurumsal İletişim ve Müşteri İlişkileri Departmanı tarafından</w:t>
      </w:r>
      <w:r w:rsidR="000B3889">
        <w:rPr>
          <w:rFonts w:ascii="Arial" w:hAnsi="Arial" w:cs="Arial"/>
        </w:rPr>
        <w:t xml:space="preserve"> yazılı</w:t>
      </w:r>
      <w:r w:rsidRPr="00043F7F">
        <w:rPr>
          <w:rFonts w:ascii="Arial" w:hAnsi="Arial" w:cs="Arial"/>
        </w:rPr>
        <w:t xml:space="preserve"> onay alındıktan sonra kesin kabul yapılır. </w:t>
      </w:r>
    </w:p>
    <w:p w14:paraId="075969A0" w14:textId="77777777" w:rsidR="0012042F" w:rsidRPr="00043F7F" w:rsidRDefault="00162CC1" w:rsidP="0012042F">
      <w:pPr>
        <w:pStyle w:val="Balk1"/>
        <w:numPr>
          <w:ilvl w:val="0"/>
          <w:numId w:val="12"/>
        </w:numPr>
        <w:spacing w:after="120"/>
        <w:rPr>
          <w:rFonts w:ascii="Arial" w:hAnsi="Arial" w:cs="Arial"/>
          <w:sz w:val="22"/>
          <w:szCs w:val="22"/>
        </w:rPr>
      </w:pPr>
      <w:r w:rsidRPr="00043F7F">
        <w:rPr>
          <w:rFonts w:ascii="Arial" w:hAnsi="Arial" w:cs="Arial"/>
          <w:sz w:val="22"/>
          <w:szCs w:val="22"/>
        </w:rPr>
        <w:t>Birim Fiyatlar ve Birim Fiyat Tarifeleri</w:t>
      </w:r>
    </w:p>
    <w:p w14:paraId="0930605C" w14:textId="77777777" w:rsidR="0012042F" w:rsidRPr="00043F7F" w:rsidRDefault="00162CC1" w:rsidP="0012042F">
      <w:pPr>
        <w:pStyle w:val="Balk1"/>
        <w:numPr>
          <w:ilvl w:val="0"/>
          <w:numId w:val="12"/>
        </w:numPr>
        <w:spacing w:after="120"/>
        <w:rPr>
          <w:rFonts w:ascii="Arial" w:hAnsi="Arial" w:cs="Arial"/>
          <w:sz w:val="22"/>
          <w:szCs w:val="22"/>
        </w:rPr>
      </w:pPr>
      <w:r w:rsidRPr="00043F7F">
        <w:rPr>
          <w:rFonts w:ascii="Arial" w:hAnsi="Arial" w:cs="Arial"/>
          <w:sz w:val="22"/>
          <w:szCs w:val="22"/>
        </w:rPr>
        <w:t>İşin Yürütülmesi için Gerekli Personel ve Araç, Gereç ve Malzemeler</w:t>
      </w:r>
    </w:p>
    <w:p w14:paraId="71DDA088" w14:textId="77777777" w:rsidR="0012042F" w:rsidRPr="00043F7F" w:rsidRDefault="00162CC1" w:rsidP="0012042F">
      <w:pPr>
        <w:pStyle w:val="Balk1"/>
        <w:numPr>
          <w:ilvl w:val="0"/>
          <w:numId w:val="12"/>
        </w:numPr>
        <w:spacing w:after="120"/>
        <w:rPr>
          <w:rFonts w:ascii="Arial" w:hAnsi="Arial" w:cs="Arial"/>
          <w:sz w:val="22"/>
          <w:szCs w:val="22"/>
        </w:rPr>
      </w:pPr>
      <w:r w:rsidRPr="00043F7F">
        <w:rPr>
          <w:rFonts w:ascii="Arial" w:hAnsi="Arial" w:cs="Arial"/>
          <w:sz w:val="22"/>
          <w:szCs w:val="22"/>
        </w:rPr>
        <w:t>Teklif Fiyatına Dahil Olan/Olmayan Hususlar</w:t>
      </w:r>
    </w:p>
    <w:p w14:paraId="505D5C72" w14:textId="4DC2F232" w:rsidR="00043F7F" w:rsidRPr="00FC49BE" w:rsidRDefault="00043F7F" w:rsidP="00043F7F">
      <w:pPr>
        <w:rPr>
          <w:rFonts w:ascii="Arial" w:hAnsi="Arial" w:cs="Arial"/>
        </w:rPr>
      </w:pPr>
      <w:r w:rsidRPr="00FC49BE">
        <w:rPr>
          <w:rFonts w:ascii="Arial" w:hAnsi="Arial" w:cs="Arial"/>
        </w:rPr>
        <w:t xml:space="preserve">Sözleşmenin amir hükümleri </w:t>
      </w:r>
      <w:r w:rsidRPr="00043F7F">
        <w:rPr>
          <w:rFonts w:ascii="Arial" w:hAnsi="Arial" w:cs="Arial"/>
        </w:rPr>
        <w:t>uygulanır</w:t>
      </w:r>
      <w:r w:rsidRPr="00FC49BE">
        <w:rPr>
          <w:rFonts w:ascii="Arial" w:hAnsi="Arial" w:cs="Arial"/>
        </w:rPr>
        <w:t xml:space="preserve">. </w:t>
      </w:r>
    </w:p>
    <w:p w14:paraId="4FA7DC9C" w14:textId="77777777" w:rsidR="002A081F" w:rsidRPr="00043F7F" w:rsidRDefault="00162CC1" w:rsidP="002A081F">
      <w:pPr>
        <w:pStyle w:val="Balk1"/>
        <w:numPr>
          <w:ilvl w:val="0"/>
          <w:numId w:val="12"/>
        </w:numPr>
        <w:spacing w:after="120"/>
        <w:rPr>
          <w:rFonts w:ascii="Arial" w:hAnsi="Arial" w:cs="Arial"/>
          <w:sz w:val="22"/>
          <w:szCs w:val="22"/>
        </w:rPr>
      </w:pPr>
      <w:r w:rsidRPr="00043F7F">
        <w:rPr>
          <w:rFonts w:ascii="Arial" w:hAnsi="Arial" w:cs="Arial"/>
          <w:sz w:val="22"/>
          <w:szCs w:val="22"/>
        </w:rPr>
        <w:t>Teslimat</w:t>
      </w:r>
    </w:p>
    <w:p w14:paraId="76FA0C28" w14:textId="24E6AFBB" w:rsidR="00043F7F" w:rsidRPr="00FC49BE" w:rsidRDefault="00043F7F" w:rsidP="00043F7F">
      <w:pPr>
        <w:pStyle w:val="ListeParagraf"/>
        <w:ind w:left="360" w:firstLine="0"/>
        <w:rPr>
          <w:rFonts w:ascii="Arial" w:hAnsi="Arial" w:cs="Arial"/>
        </w:rPr>
      </w:pPr>
      <w:r w:rsidRPr="00FC49BE">
        <w:rPr>
          <w:rFonts w:ascii="Arial" w:hAnsi="Arial" w:cs="Arial"/>
        </w:rPr>
        <w:t xml:space="preserve">Sözleşmenin amir </w:t>
      </w:r>
      <w:r w:rsidRPr="00043F7F">
        <w:rPr>
          <w:rFonts w:ascii="Arial" w:hAnsi="Arial" w:cs="Arial"/>
        </w:rPr>
        <w:t>hükümleri</w:t>
      </w:r>
      <w:r w:rsidRPr="00FC49BE">
        <w:rPr>
          <w:rFonts w:ascii="Arial" w:hAnsi="Arial" w:cs="Arial"/>
        </w:rPr>
        <w:t xml:space="preserve"> uygulanır. </w:t>
      </w:r>
    </w:p>
    <w:p w14:paraId="74D818DA" w14:textId="77777777" w:rsidR="0012042F" w:rsidRPr="00043F7F" w:rsidRDefault="00162CC1" w:rsidP="0012042F">
      <w:pPr>
        <w:pStyle w:val="Balk1"/>
        <w:numPr>
          <w:ilvl w:val="0"/>
          <w:numId w:val="12"/>
        </w:numPr>
        <w:spacing w:after="120"/>
        <w:rPr>
          <w:rFonts w:ascii="Arial" w:hAnsi="Arial" w:cs="Arial"/>
          <w:sz w:val="22"/>
          <w:szCs w:val="22"/>
        </w:rPr>
      </w:pPr>
      <w:r w:rsidRPr="00043F7F">
        <w:rPr>
          <w:rFonts w:ascii="Arial" w:hAnsi="Arial" w:cs="Arial"/>
          <w:sz w:val="22"/>
          <w:szCs w:val="22"/>
        </w:rPr>
        <w:t>Fiyat Farkları ile İlgili Hususlar</w:t>
      </w:r>
    </w:p>
    <w:p w14:paraId="7ABEE3B5" w14:textId="1E249087" w:rsidR="00043F7F" w:rsidRPr="00FC49BE" w:rsidRDefault="00043F7F" w:rsidP="00FC49BE">
      <w:pPr>
        <w:pStyle w:val="ListeParagraf"/>
        <w:ind w:left="360" w:firstLine="0"/>
        <w:rPr>
          <w:rFonts w:ascii="Arial" w:hAnsi="Arial" w:cs="Arial"/>
        </w:rPr>
      </w:pPr>
      <w:r w:rsidRPr="00FC49BE">
        <w:rPr>
          <w:rFonts w:ascii="Arial" w:hAnsi="Arial" w:cs="Arial"/>
        </w:rPr>
        <w:t xml:space="preserve">Sözleşmenin amir hükümleri uygulanır. </w:t>
      </w:r>
    </w:p>
    <w:p w14:paraId="71839148" w14:textId="77777777" w:rsidR="0090304A" w:rsidRPr="00043F7F" w:rsidRDefault="00162CC1" w:rsidP="00CB6FA1">
      <w:pPr>
        <w:pStyle w:val="Balk1"/>
        <w:numPr>
          <w:ilvl w:val="0"/>
          <w:numId w:val="12"/>
        </w:numPr>
        <w:spacing w:after="120"/>
        <w:rPr>
          <w:rFonts w:ascii="Arial" w:hAnsi="Arial" w:cs="Arial"/>
          <w:sz w:val="22"/>
          <w:szCs w:val="22"/>
        </w:rPr>
      </w:pPr>
      <w:r w:rsidRPr="00043F7F">
        <w:rPr>
          <w:rFonts w:ascii="Arial" w:hAnsi="Arial" w:cs="Arial"/>
          <w:sz w:val="22"/>
          <w:szCs w:val="22"/>
        </w:rPr>
        <w:t>Yüklenicinin Çalıştırdığı Personel</w:t>
      </w:r>
    </w:p>
    <w:p w14:paraId="5F696D64" w14:textId="77777777" w:rsidR="00CB6FA1" w:rsidRPr="00043F7F" w:rsidRDefault="00162CC1" w:rsidP="0012042F">
      <w:pPr>
        <w:pStyle w:val="Balk1"/>
        <w:numPr>
          <w:ilvl w:val="1"/>
          <w:numId w:val="12"/>
        </w:numPr>
        <w:spacing w:after="120"/>
        <w:rPr>
          <w:rFonts w:ascii="Arial" w:hAnsi="Arial" w:cs="Arial"/>
          <w:sz w:val="22"/>
          <w:szCs w:val="22"/>
        </w:rPr>
      </w:pPr>
      <w:r w:rsidRPr="00043F7F">
        <w:rPr>
          <w:rFonts w:ascii="Arial" w:hAnsi="Arial" w:cs="Arial"/>
          <w:sz w:val="22"/>
          <w:szCs w:val="22"/>
        </w:rPr>
        <w:t>Çevre sağlığı</w:t>
      </w:r>
    </w:p>
    <w:p w14:paraId="2BD6EC65" w14:textId="002CC145" w:rsidR="00766B03" w:rsidRPr="00043F7F" w:rsidRDefault="00162CC1" w:rsidP="00FC49BE">
      <w:pPr>
        <w:spacing w:after="240"/>
        <w:ind w:left="360" w:firstLine="0"/>
        <w:rPr>
          <w:rFonts w:ascii="Arial" w:hAnsi="Arial" w:cs="Arial"/>
          <w:szCs w:val="22"/>
        </w:rPr>
      </w:pPr>
      <w:r w:rsidRPr="00043F7F">
        <w:rPr>
          <w:rFonts w:ascii="Arial" w:hAnsi="Arial" w:cs="Arial"/>
          <w:szCs w:val="22"/>
        </w:rPr>
        <w:t>Yüklenici Şirket lokasyonlarda gerçekleştireceği işler esnasında tüm çevre kanun, tüzük ve yönetmeliklerine uyarak, çevreyi koruyacak şekilde işlerini yürütmekle yükümlüdür.</w:t>
      </w:r>
    </w:p>
    <w:p w14:paraId="6F379935" w14:textId="77777777" w:rsidR="00CB6FA1" w:rsidRPr="00043F7F" w:rsidRDefault="00162CC1" w:rsidP="0012042F">
      <w:pPr>
        <w:pStyle w:val="Balk1"/>
        <w:numPr>
          <w:ilvl w:val="1"/>
          <w:numId w:val="12"/>
        </w:numPr>
        <w:spacing w:after="120"/>
        <w:rPr>
          <w:rFonts w:ascii="Arial" w:hAnsi="Arial" w:cs="Arial"/>
          <w:sz w:val="22"/>
          <w:szCs w:val="22"/>
        </w:rPr>
      </w:pPr>
      <w:r w:rsidRPr="00043F7F">
        <w:rPr>
          <w:rFonts w:ascii="Arial" w:hAnsi="Arial" w:cs="Arial"/>
          <w:sz w:val="22"/>
          <w:szCs w:val="22"/>
        </w:rPr>
        <w:t>İş Sağlığı ve Güvenliği</w:t>
      </w:r>
    </w:p>
    <w:p w14:paraId="42FD8123" w14:textId="77777777" w:rsidR="00BB05A3" w:rsidRPr="00043F7F" w:rsidRDefault="00162CC1" w:rsidP="00BB05A3">
      <w:pPr>
        <w:ind w:firstLine="0"/>
        <w:rPr>
          <w:rFonts w:ascii="Arial" w:hAnsi="Arial" w:cs="Arial"/>
          <w:szCs w:val="22"/>
        </w:rPr>
      </w:pPr>
      <w:r w:rsidRPr="00043F7F">
        <w:rPr>
          <w:rFonts w:ascii="Arial" w:hAnsi="Arial" w:cs="Arial"/>
          <w:szCs w:val="22"/>
        </w:rPr>
        <w:t xml:space="preserve">YÜKLENİCİ, </w:t>
      </w:r>
    </w:p>
    <w:p w14:paraId="124FF15C" w14:textId="77777777" w:rsidR="00766B03" w:rsidRPr="00043F7F" w:rsidRDefault="00162CC1" w:rsidP="00766B03">
      <w:pPr>
        <w:pStyle w:val="ListeParagraf"/>
        <w:numPr>
          <w:ilvl w:val="0"/>
          <w:numId w:val="32"/>
        </w:numPr>
        <w:rPr>
          <w:rFonts w:ascii="Arial" w:hAnsi="Arial" w:cs="Arial"/>
          <w:szCs w:val="22"/>
        </w:rPr>
      </w:pPr>
      <w:r w:rsidRPr="00043F7F">
        <w:rPr>
          <w:rFonts w:ascii="Arial" w:hAnsi="Arial" w:cs="Arial"/>
          <w:szCs w:val="22"/>
        </w:rPr>
        <w:t>Kanun ve yönetmeliklerde öngörülen her türlü önlemin yanında, o işyerinde iş güvenliğini sağlamak için gerekli olan ve bilimin, tecrübenin, teknolojinin imkân verdiği her türlü önlemi mevzuatta hükme bağlanmamış olsa da almakla,</w:t>
      </w:r>
    </w:p>
    <w:p w14:paraId="1FEB2181" w14:textId="77777777" w:rsidR="00BB05A3" w:rsidRPr="00043F7F" w:rsidRDefault="00162CC1" w:rsidP="00766B03">
      <w:pPr>
        <w:pStyle w:val="ListeParagraf"/>
        <w:numPr>
          <w:ilvl w:val="0"/>
          <w:numId w:val="32"/>
        </w:numPr>
        <w:rPr>
          <w:rFonts w:ascii="Arial" w:hAnsi="Arial" w:cs="Arial"/>
          <w:szCs w:val="22"/>
        </w:rPr>
      </w:pPr>
      <w:r w:rsidRPr="00043F7F">
        <w:rPr>
          <w:rFonts w:ascii="Arial" w:hAnsi="Arial" w:cs="Arial"/>
          <w:szCs w:val="22"/>
        </w:rPr>
        <w:t xml:space="preserve">İşyerinde iş sağlığı ve güvenliği organizasyonu kurmak iş kazası ve meslek hastalığı risklerini tespit etmek ve bunlara karşı tedbir alınmasını sağlamak, </w:t>
      </w:r>
    </w:p>
    <w:p w14:paraId="1A71057E" w14:textId="77777777" w:rsidR="00BB05A3" w:rsidRPr="00043F7F" w:rsidRDefault="00162CC1" w:rsidP="00766B03">
      <w:pPr>
        <w:pStyle w:val="ListeParagraf"/>
        <w:numPr>
          <w:ilvl w:val="0"/>
          <w:numId w:val="32"/>
        </w:numPr>
        <w:rPr>
          <w:rFonts w:ascii="Arial" w:hAnsi="Arial" w:cs="Arial"/>
          <w:szCs w:val="22"/>
        </w:rPr>
      </w:pPr>
      <w:r w:rsidRPr="00043F7F">
        <w:rPr>
          <w:rFonts w:ascii="Arial" w:hAnsi="Arial" w:cs="Arial"/>
          <w:szCs w:val="22"/>
        </w:rPr>
        <w:t>İşyerinde güvenli bir şekilde çalışılmasını sağlamak üzere gerekli kontrollerin yapılmasını koordine etmek,</w:t>
      </w:r>
    </w:p>
    <w:p w14:paraId="7CEC6C04" w14:textId="77777777" w:rsidR="00BB05A3" w:rsidRPr="00043F7F" w:rsidRDefault="00162CC1" w:rsidP="00766B03">
      <w:pPr>
        <w:pStyle w:val="ListeParagraf"/>
        <w:numPr>
          <w:ilvl w:val="0"/>
          <w:numId w:val="32"/>
        </w:numPr>
        <w:spacing w:before="120"/>
        <w:rPr>
          <w:rFonts w:ascii="Arial" w:hAnsi="Arial" w:cs="Arial"/>
          <w:szCs w:val="22"/>
        </w:rPr>
      </w:pPr>
      <w:r w:rsidRPr="00043F7F">
        <w:rPr>
          <w:rFonts w:ascii="Arial" w:hAnsi="Arial" w:cs="Arial"/>
          <w:szCs w:val="22"/>
        </w:rPr>
        <w:t>Hizmete konu olan işle ilgili çalışanlarına mevzuatın zorunlu kıldığı süre ve nitelikte İSG eğitimi ve mesleki eğitimleri vermek,</w:t>
      </w:r>
    </w:p>
    <w:p w14:paraId="14F8CCF7" w14:textId="77777777" w:rsidR="00BB05A3" w:rsidRPr="00043F7F" w:rsidRDefault="00162CC1" w:rsidP="00766B03">
      <w:pPr>
        <w:pStyle w:val="ListeParagraf"/>
        <w:numPr>
          <w:ilvl w:val="0"/>
          <w:numId w:val="32"/>
        </w:numPr>
        <w:spacing w:before="120"/>
        <w:rPr>
          <w:rFonts w:ascii="Arial" w:hAnsi="Arial" w:cs="Arial"/>
          <w:szCs w:val="22"/>
        </w:rPr>
      </w:pPr>
      <w:r w:rsidRPr="00043F7F">
        <w:rPr>
          <w:rFonts w:ascii="Arial" w:hAnsi="Arial" w:cs="Arial"/>
          <w:szCs w:val="22"/>
        </w:rPr>
        <w:t>İşin yürütülmesi esnasında gerekli her türlü sağlık ve güvenlik önlemlerini (ortam güvenliğini sağlamak, uygun kişisel koruyucu donanımları temin etmek vb.) almak,</w:t>
      </w:r>
    </w:p>
    <w:p w14:paraId="27DBEEC8" w14:textId="77777777" w:rsidR="00BB05A3" w:rsidRPr="00043F7F" w:rsidRDefault="00162CC1" w:rsidP="00766B03">
      <w:pPr>
        <w:pStyle w:val="ListeParagraf"/>
        <w:numPr>
          <w:ilvl w:val="0"/>
          <w:numId w:val="32"/>
        </w:numPr>
        <w:spacing w:before="120"/>
        <w:rPr>
          <w:rFonts w:ascii="Arial" w:hAnsi="Arial" w:cs="Arial"/>
          <w:szCs w:val="22"/>
        </w:rPr>
      </w:pPr>
      <w:r w:rsidRPr="00043F7F">
        <w:rPr>
          <w:rFonts w:ascii="Arial" w:hAnsi="Arial" w:cs="Arial"/>
          <w:szCs w:val="22"/>
        </w:rPr>
        <w:t>Periyodik kontrol ve muayene gerekliliği olan malzeme, ekipman, KKD bulunması durumunda, gerekli kontrollerin periyodik olarak yapılmasını sağlamak ve kayıt altına almak,</w:t>
      </w:r>
    </w:p>
    <w:p w14:paraId="3B643A56" w14:textId="77777777" w:rsidR="00BB05A3" w:rsidRPr="00043F7F" w:rsidRDefault="00162CC1" w:rsidP="00766B03">
      <w:pPr>
        <w:pStyle w:val="ListeParagraf"/>
        <w:numPr>
          <w:ilvl w:val="0"/>
          <w:numId w:val="32"/>
        </w:numPr>
        <w:spacing w:before="120"/>
        <w:rPr>
          <w:rFonts w:ascii="Arial" w:hAnsi="Arial" w:cs="Arial"/>
          <w:szCs w:val="22"/>
        </w:rPr>
      </w:pPr>
      <w:r w:rsidRPr="00043F7F">
        <w:rPr>
          <w:rFonts w:ascii="Arial" w:hAnsi="Arial" w:cs="Arial"/>
          <w:szCs w:val="22"/>
        </w:rPr>
        <w:lastRenderedPageBreak/>
        <w:t>Çalışanların sahada tanımlanmış İSG kurallarını uygulamalarını güvence altına almak için gözetim ve denetimler yapmak ve istendiğinde gösterilmek üzere bu gözetim ve denetimleri kayıt altına almış olmak,</w:t>
      </w:r>
    </w:p>
    <w:p w14:paraId="0F1EBA41" w14:textId="77777777" w:rsidR="00BB05A3" w:rsidRPr="00043F7F" w:rsidRDefault="00162CC1" w:rsidP="00766B03">
      <w:pPr>
        <w:pStyle w:val="ListeParagraf"/>
        <w:numPr>
          <w:ilvl w:val="0"/>
          <w:numId w:val="32"/>
        </w:numPr>
        <w:spacing w:before="120"/>
        <w:rPr>
          <w:rFonts w:ascii="Arial" w:hAnsi="Arial" w:cs="Arial"/>
          <w:szCs w:val="22"/>
        </w:rPr>
      </w:pPr>
      <w:r w:rsidRPr="00043F7F">
        <w:rPr>
          <w:rFonts w:ascii="Arial" w:hAnsi="Arial" w:cs="Arial"/>
          <w:szCs w:val="22"/>
        </w:rPr>
        <w:t>SEDAŞ taşınmazları içerisinde görev yapan çalışanlarının SEDAŞ Ziyaretçi Aydınlatma Metnini imzalamasını sağlamak,</w:t>
      </w:r>
    </w:p>
    <w:p w14:paraId="28DC0E41" w14:textId="77777777" w:rsidR="00BB05A3" w:rsidRPr="00043F7F" w:rsidRDefault="00162CC1" w:rsidP="00766B03">
      <w:pPr>
        <w:pStyle w:val="ListeParagraf"/>
        <w:numPr>
          <w:ilvl w:val="0"/>
          <w:numId w:val="32"/>
        </w:numPr>
        <w:spacing w:before="120"/>
        <w:rPr>
          <w:rFonts w:ascii="Arial" w:hAnsi="Arial" w:cs="Arial"/>
          <w:szCs w:val="22"/>
        </w:rPr>
      </w:pPr>
      <w:r w:rsidRPr="00043F7F">
        <w:rPr>
          <w:rFonts w:ascii="Arial" w:hAnsi="Arial" w:cs="Arial"/>
          <w:szCs w:val="22"/>
        </w:rPr>
        <w:t>İSG mevzuatı gereği tüm kayıtları muhafaza etmek,</w:t>
      </w:r>
    </w:p>
    <w:p w14:paraId="1D1BA7C3" w14:textId="77777777" w:rsidR="00BB05A3" w:rsidRPr="00043F7F" w:rsidRDefault="00162CC1" w:rsidP="00766B03">
      <w:pPr>
        <w:pStyle w:val="ListeParagraf"/>
        <w:numPr>
          <w:ilvl w:val="0"/>
          <w:numId w:val="32"/>
        </w:numPr>
        <w:spacing w:before="120"/>
        <w:rPr>
          <w:rFonts w:ascii="Arial" w:hAnsi="Arial" w:cs="Arial"/>
          <w:szCs w:val="22"/>
        </w:rPr>
      </w:pPr>
      <w:r w:rsidRPr="00043F7F">
        <w:rPr>
          <w:rFonts w:ascii="Arial" w:hAnsi="Arial" w:cs="Arial"/>
          <w:szCs w:val="22"/>
        </w:rPr>
        <w:t>Sözleşmeye uygunluğu takip etmek ile yükümlüdür.</w:t>
      </w:r>
    </w:p>
    <w:p w14:paraId="48FF96A4" w14:textId="77777777" w:rsidR="00074F34" w:rsidRPr="00043F7F" w:rsidRDefault="00162CC1" w:rsidP="0012042F">
      <w:pPr>
        <w:pStyle w:val="Balk1"/>
        <w:numPr>
          <w:ilvl w:val="1"/>
          <w:numId w:val="12"/>
        </w:numPr>
        <w:spacing w:after="120"/>
        <w:rPr>
          <w:rFonts w:ascii="Arial" w:hAnsi="Arial" w:cs="Arial"/>
          <w:sz w:val="22"/>
          <w:szCs w:val="22"/>
        </w:rPr>
      </w:pPr>
      <w:r w:rsidRPr="00043F7F">
        <w:rPr>
          <w:rFonts w:ascii="Arial" w:hAnsi="Arial" w:cs="Arial"/>
          <w:sz w:val="22"/>
          <w:szCs w:val="22"/>
        </w:rPr>
        <w:t>Ayrım</w:t>
      </w:r>
    </w:p>
    <w:p w14:paraId="1042F144" w14:textId="77777777" w:rsidR="00074F34" w:rsidRPr="00043F7F" w:rsidRDefault="00162CC1" w:rsidP="00C63AC2">
      <w:pPr>
        <w:tabs>
          <w:tab w:val="left" w:pos="0"/>
          <w:tab w:val="right" w:pos="9639"/>
        </w:tabs>
        <w:ind w:left="360" w:right="-427" w:firstLine="0"/>
        <w:rPr>
          <w:rFonts w:ascii="Arial" w:hAnsi="Arial" w:cs="Arial"/>
          <w:szCs w:val="22"/>
        </w:rPr>
      </w:pPr>
      <w:r w:rsidRPr="00043F7F">
        <w:rPr>
          <w:rFonts w:ascii="Arial" w:hAnsi="Arial" w:cs="Arial"/>
          <w:szCs w:val="22"/>
        </w:rPr>
        <w:t xml:space="preserve">YÜKLENİCİ, elemanları kişilik özelikleri veya inançları temelinde değil, işi yapabilme becerilerini esas alarak; din, dil, ırk, renk, cinsiyet, uyruk, yaş, hamilelik veya medeni durum ayırımı yapmaksızın istihdam edecektir. </w:t>
      </w:r>
    </w:p>
    <w:p w14:paraId="732E6F74" w14:textId="77777777" w:rsidR="00074F34" w:rsidRPr="00043F7F" w:rsidRDefault="00162CC1" w:rsidP="00C63AC2">
      <w:pPr>
        <w:tabs>
          <w:tab w:val="left" w:pos="0"/>
          <w:tab w:val="right" w:pos="9639"/>
        </w:tabs>
        <w:ind w:left="360" w:right="-427" w:firstLine="0"/>
        <w:rPr>
          <w:rFonts w:ascii="Arial" w:hAnsi="Arial" w:cs="Arial"/>
          <w:szCs w:val="22"/>
        </w:rPr>
      </w:pPr>
      <w:r w:rsidRPr="00043F7F">
        <w:rPr>
          <w:rFonts w:ascii="Arial" w:hAnsi="Arial" w:cs="Arial"/>
          <w:szCs w:val="22"/>
        </w:rPr>
        <w:t>Aynı zamanda tüm çalışanlarına ücret ve sosyal haklar sağlarken; din, dil, ırk, renk, cinsiyet, uyruk, yaş, hamilelik veya medeni durum ayırımı yapmayacaktır.</w:t>
      </w:r>
    </w:p>
    <w:p w14:paraId="5776A65B" w14:textId="77777777" w:rsidR="00074F34" w:rsidRPr="00043F7F" w:rsidRDefault="00162CC1" w:rsidP="0012042F">
      <w:pPr>
        <w:pStyle w:val="Balk1"/>
        <w:numPr>
          <w:ilvl w:val="1"/>
          <w:numId w:val="12"/>
        </w:numPr>
        <w:spacing w:after="120"/>
        <w:rPr>
          <w:rFonts w:ascii="Arial" w:hAnsi="Arial" w:cs="Arial"/>
          <w:sz w:val="22"/>
          <w:szCs w:val="22"/>
        </w:rPr>
      </w:pPr>
      <w:r w:rsidRPr="00043F7F">
        <w:rPr>
          <w:rFonts w:ascii="Arial" w:hAnsi="Arial" w:cs="Arial"/>
          <w:sz w:val="22"/>
          <w:szCs w:val="22"/>
        </w:rPr>
        <w:t>Zorla Çalıştırma</w:t>
      </w:r>
    </w:p>
    <w:p w14:paraId="7DD8DC94" w14:textId="77777777" w:rsidR="00074F34" w:rsidRPr="00043F7F" w:rsidRDefault="00162CC1" w:rsidP="00C63AC2">
      <w:pPr>
        <w:keepLines/>
        <w:ind w:left="360" w:firstLine="0"/>
        <w:rPr>
          <w:rFonts w:ascii="Arial" w:hAnsi="Arial" w:cs="Arial"/>
          <w:szCs w:val="22"/>
        </w:rPr>
      </w:pPr>
      <w:r w:rsidRPr="00043F7F">
        <w:rPr>
          <w:rFonts w:ascii="Arial" w:hAnsi="Arial" w:cs="Arial"/>
          <w:szCs w:val="22"/>
        </w:rPr>
        <w:t>YÜKLENİCİ, herhangi bir şekilde insan ticaretine iştirak edemez, zorla, gönülsüz ve köle işçi çalıştıramaz ve bu tür eleman çalıştıran şirketlerden malzeme veya hizmet satın alamaz.</w:t>
      </w:r>
    </w:p>
    <w:p w14:paraId="03930CB6" w14:textId="77777777" w:rsidR="00074F34" w:rsidRPr="00043F7F" w:rsidRDefault="00162CC1" w:rsidP="0012042F">
      <w:pPr>
        <w:pStyle w:val="Balk1"/>
        <w:numPr>
          <w:ilvl w:val="1"/>
          <w:numId w:val="12"/>
        </w:numPr>
        <w:spacing w:after="120"/>
        <w:rPr>
          <w:rFonts w:ascii="Arial" w:hAnsi="Arial" w:cs="Arial"/>
          <w:sz w:val="22"/>
          <w:szCs w:val="22"/>
        </w:rPr>
      </w:pPr>
      <w:r w:rsidRPr="00043F7F">
        <w:rPr>
          <w:rFonts w:ascii="Arial" w:hAnsi="Arial" w:cs="Arial"/>
          <w:sz w:val="22"/>
          <w:szCs w:val="22"/>
        </w:rPr>
        <w:t>Çocukların Çalıştırılması</w:t>
      </w:r>
    </w:p>
    <w:p w14:paraId="3B5B47CF" w14:textId="77777777" w:rsidR="00074F34" w:rsidRPr="00043F7F" w:rsidRDefault="00162CC1" w:rsidP="00C63AC2">
      <w:pPr>
        <w:keepLines/>
        <w:ind w:left="360" w:firstLine="0"/>
        <w:rPr>
          <w:rFonts w:ascii="Arial" w:hAnsi="Arial" w:cs="Arial"/>
          <w:szCs w:val="22"/>
        </w:rPr>
      </w:pPr>
      <w:r w:rsidRPr="00043F7F">
        <w:rPr>
          <w:rFonts w:ascii="Arial" w:hAnsi="Arial" w:cs="Arial"/>
          <w:szCs w:val="22"/>
        </w:rPr>
        <w:t>YÜKLENİCİ, 18 yaşını doldurmamış çalışanı kesinlikle istihdam etmeyecektir.</w:t>
      </w:r>
    </w:p>
    <w:p w14:paraId="37DE91B0" w14:textId="77777777" w:rsidR="00473E7E" w:rsidRPr="00043F7F" w:rsidRDefault="00162CC1" w:rsidP="0012042F">
      <w:pPr>
        <w:pStyle w:val="Balk1"/>
        <w:numPr>
          <w:ilvl w:val="1"/>
          <w:numId w:val="12"/>
        </w:numPr>
        <w:spacing w:after="120"/>
        <w:rPr>
          <w:rFonts w:ascii="Arial" w:hAnsi="Arial" w:cs="Arial"/>
          <w:sz w:val="22"/>
          <w:szCs w:val="22"/>
        </w:rPr>
      </w:pPr>
      <w:r w:rsidRPr="00043F7F">
        <w:rPr>
          <w:rFonts w:ascii="Arial" w:hAnsi="Arial" w:cs="Arial"/>
          <w:sz w:val="22"/>
          <w:szCs w:val="22"/>
        </w:rPr>
        <w:t>Birlik Kurma Özgürlüğü</w:t>
      </w:r>
    </w:p>
    <w:p w14:paraId="7087DD55" w14:textId="77777777" w:rsidR="00CB6FA1" w:rsidRPr="00043F7F" w:rsidRDefault="00473E7E" w:rsidP="00C63AC2">
      <w:pPr>
        <w:keepLines/>
        <w:ind w:left="360" w:firstLine="0"/>
        <w:rPr>
          <w:rFonts w:ascii="Arial" w:hAnsi="Arial" w:cs="Arial"/>
          <w:szCs w:val="22"/>
        </w:rPr>
      </w:pPr>
      <w:r w:rsidRPr="00043F7F">
        <w:rPr>
          <w:rFonts w:ascii="Arial" w:hAnsi="Arial" w:cs="Arial"/>
          <w:szCs w:val="22"/>
        </w:rPr>
        <w:t>YÜKLENİCİ çalışanları; yasalara uygun şekilde birlik kurma veya kurulmuş olanlara katılma özgürlüğüne sahiptirler.</w:t>
      </w:r>
    </w:p>
    <w:p w14:paraId="27430243" w14:textId="77777777" w:rsidR="00CB6FA1" w:rsidRPr="00043F7F" w:rsidRDefault="00162CC1" w:rsidP="00CB6FA1">
      <w:pPr>
        <w:pStyle w:val="Balk1"/>
        <w:numPr>
          <w:ilvl w:val="0"/>
          <w:numId w:val="12"/>
        </w:numPr>
        <w:spacing w:after="120"/>
        <w:rPr>
          <w:rFonts w:ascii="Arial" w:hAnsi="Arial" w:cs="Arial"/>
          <w:sz w:val="22"/>
          <w:szCs w:val="22"/>
        </w:rPr>
      </w:pPr>
      <w:r w:rsidRPr="00043F7F">
        <w:rPr>
          <w:rFonts w:ascii="Arial" w:hAnsi="Arial" w:cs="Arial"/>
          <w:sz w:val="22"/>
          <w:szCs w:val="22"/>
        </w:rPr>
        <w:t>Yönetim Sistemi</w:t>
      </w:r>
    </w:p>
    <w:p w14:paraId="50BA8BE5" w14:textId="77777777" w:rsidR="00473E7E" w:rsidRPr="00043F7F" w:rsidRDefault="00162CC1" w:rsidP="00473E7E">
      <w:pPr>
        <w:ind w:firstLine="0"/>
        <w:rPr>
          <w:rFonts w:ascii="Arial" w:hAnsi="Arial" w:cs="Arial"/>
          <w:szCs w:val="22"/>
        </w:rPr>
      </w:pPr>
      <w:r w:rsidRPr="00043F7F">
        <w:rPr>
          <w:rFonts w:ascii="Arial" w:hAnsi="Arial" w:cs="Arial"/>
          <w:szCs w:val="22"/>
        </w:rPr>
        <w:t xml:space="preserve">YÜKLENİCİ, yürürlükte bulunan yasalara, düzenlemelere ve </w:t>
      </w:r>
      <w:proofErr w:type="spellStart"/>
      <w:r w:rsidRPr="00043F7F">
        <w:rPr>
          <w:rFonts w:ascii="Arial" w:hAnsi="Arial" w:cs="Arial"/>
          <w:szCs w:val="22"/>
        </w:rPr>
        <w:t>SEDAŞ’ın</w:t>
      </w:r>
      <w:proofErr w:type="spellEnd"/>
      <w:r w:rsidRPr="00043F7F">
        <w:rPr>
          <w:rFonts w:ascii="Arial" w:hAnsi="Arial" w:cs="Arial"/>
          <w:szCs w:val="22"/>
        </w:rPr>
        <w:t xml:space="preserve"> ilkelerine uygun bir yönetim sistemine sahip olmalı, bu sistemin sürekli bir şekilde geliştirilmesi ve değişen yasalara ve düzenlemelere uyacak şekilde uyumluluğu sağlamaları gerekmektedir. </w:t>
      </w:r>
    </w:p>
    <w:p w14:paraId="1F95BBF1" w14:textId="77777777" w:rsidR="00766B03" w:rsidRPr="00043F7F" w:rsidRDefault="00162CC1" w:rsidP="00473E7E">
      <w:pPr>
        <w:ind w:firstLine="0"/>
        <w:rPr>
          <w:rFonts w:ascii="Arial" w:hAnsi="Arial" w:cs="Arial"/>
          <w:szCs w:val="22"/>
        </w:rPr>
      </w:pPr>
      <w:r w:rsidRPr="00043F7F">
        <w:rPr>
          <w:rFonts w:ascii="Arial" w:hAnsi="Arial" w:cs="Arial"/>
          <w:szCs w:val="22"/>
        </w:rPr>
        <w:t>SEDAŞ hizmet sağlayan Yüklenicilerine, Kalite (ISO9001), Çevre (ISO14001), İş Sağlığı ve Güvenliği (ISO 45001) vb. sistemleri sağlamalarını tavsiye etmektedir.</w:t>
      </w:r>
    </w:p>
    <w:sectPr w:rsidR="00766B03" w:rsidRPr="00043F7F" w:rsidSect="003F03A8">
      <w:headerReference w:type="default" r:id="rId8"/>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9D2C4" w14:textId="77777777" w:rsidR="0083710D" w:rsidRDefault="0083710D">
      <w:pPr>
        <w:spacing w:before="0" w:after="0"/>
      </w:pPr>
      <w:r>
        <w:separator/>
      </w:r>
    </w:p>
  </w:endnote>
  <w:endnote w:type="continuationSeparator" w:id="0">
    <w:p w14:paraId="6F2BA109" w14:textId="77777777" w:rsidR="0083710D" w:rsidRDefault="008371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AF9D8" w14:textId="77777777" w:rsidR="00485220" w:rsidRPr="003F03A8" w:rsidRDefault="00162CC1" w:rsidP="0090304A">
    <w:pPr>
      <w:pStyle w:val="AltBilgi"/>
      <w:framePr w:wrap="around" w:vAnchor="text" w:hAnchor="margin" w:xAlign="center" w:y="1"/>
      <w:rPr>
        <w:rStyle w:val="SayfaNumaras"/>
        <w:rFonts w:ascii="Arial" w:hAnsi="Arial" w:cs="Arial"/>
        <w:sz w:val="18"/>
        <w:szCs w:val="18"/>
      </w:rPr>
    </w:pPr>
    <w:r w:rsidRPr="003F03A8">
      <w:rPr>
        <w:rStyle w:val="SayfaNumaras"/>
        <w:rFonts w:ascii="Arial" w:hAnsi="Arial" w:cs="Arial"/>
        <w:sz w:val="18"/>
        <w:szCs w:val="18"/>
      </w:rPr>
      <w:fldChar w:fldCharType="begin"/>
    </w:r>
    <w:r w:rsidRPr="003F03A8">
      <w:rPr>
        <w:rStyle w:val="SayfaNumaras"/>
        <w:rFonts w:ascii="Arial" w:hAnsi="Arial" w:cs="Arial"/>
        <w:sz w:val="18"/>
        <w:szCs w:val="18"/>
      </w:rPr>
      <w:instrText xml:space="preserve">PAGE  </w:instrText>
    </w:r>
    <w:r w:rsidR="00FC49BE">
      <w:rPr>
        <w:rStyle w:val="SayfaNumaras"/>
        <w:rFonts w:ascii="Arial" w:hAnsi="Arial" w:cs="Arial"/>
        <w:sz w:val="18"/>
        <w:szCs w:val="18"/>
      </w:rPr>
      <w:fldChar w:fldCharType="separate"/>
    </w:r>
    <w:r w:rsidRPr="003F03A8">
      <w:rPr>
        <w:rStyle w:val="SayfaNumaras"/>
        <w:rFonts w:ascii="Arial" w:hAnsi="Arial" w:cs="Arial"/>
        <w:sz w:val="18"/>
        <w:szCs w:val="18"/>
      </w:rPr>
      <w:fldChar w:fldCharType="end"/>
    </w:r>
  </w:p>
  <w:p w14:paraId="454FC0F0" w14:textId="77777777" w:rsidR="00485220" w:rsidRPr="003F03A8" w:rsidRDefault="00485220" w:rsidP="0090304A">
    <w:pPr>
      <w:pStyle w:val="AltBilgi"/>
      <w:ind w:right="360"/>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85241" w14:textId="77777777" w:rsidR="00BC5E00" w:rsidRPr="00BC5E00" w:rsidRDefault="00162CC1" w:rsidP="00BC5E00">
    <w:pPr>
      <w:pStyle w:val="AltBilgi"/>
      <w:ind w:firstLine="0"/>
      <w:jc w:val="right"/>
      <w:rPr>
        <w:sz w:val="18"/>
        <w:szCs w:val="18"/>
      </w:rPr>
    </w:pPr>
    <w:r w:rsidRPr="00BC5E00">
      <w:rPr>
        <w:rFonts w:ascii="Arial" w:hAnsi="Arial" w:cs="Arial"/>
        <w:sz w:val="18"/>
        <w:szCs w:val="18"/>
      </w:rPr>
      <w:t>IT_F039_R00</w:t>
    </w:r>
    <w:r w:rsidRPr="00BC5E00">
      <w:rPr>
        <w:rFonts w:ascii="Arial" w:hAnsi="Arial" w:cs="Arial"/>
        <w:sz w:val="18"/>
        <w:szCs w:val="18"/>
      </w:rPr>
      <w:tab/>
    </w:r>
    <w:r w:rsidRPr="00BC5E00">
      <w:rPr>
        <w:rFonts w:ascii="Arial" w:hAnsi="Arial" w:cs="Arial"/>
        <w:sz w:val="18"/>
        <w:szCs w:val="18"/>
      </w:rPr>
      <w:tab/>
    </w:r>
    <w:sdt>
      <w:sdtPr>
        <w:rPr>
          <w:sz w:val="18"/>
          <w:szCs w:val="18"/>
        </w:rPr>
        <w:id w:val="-1172255410"/>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r w:rsidRPr="00BC5E00">
              <w:rPr>
                <w:rFonts w:ascii="Arial" w:hAnsi="Arial" w:cs="Arial"/>
                <w:sz w:val="18"/>
                <w:szCs w:val="18"/>
              </w:rPr>
              <w:t xml:space="preserve">Sayfa </w:t>
            </w:r>
            <w:r w:rsidRPr="00BC5E00">
              <w:rPr>
                <w:rFonts w:ascii="Arial" w:hAnsi="Arial" w:cs="Arial"/>
                <w:bCs/>
                <w:sz w:val="18"/>
                <w:szCs w:val="18"/>
              </w:rPr>
              <w:fldChar w:fldCharType="begin"/>
            </w:r>
            <w:r w:rsidRPr="00BC5E00">
              <w:rPr>
                <w:rFonts w:ascii="Arial" w:hAnsi="Arial" w:cs="Arial"/>
                <w:bCs/>
                <w:sz w:val="18"/>
                <w:szCs w:val="18"/>
              </w:rPr>
              <w:instrText>PAGE</w:instrText>
            </w:r>
            <w:r w:rsidRPr="00BC5E00">
              <w:rPr>
                <w:rFonts w:ascii="Arial" w:hAnsi="Arial" w:cs="Arial"/>
                <w:bCs/>
                <w:sz w:val="18"/>
                <w:szCs w:val="18"/>
              </w:rPr>
              <w:fldChar w:fldCharType="separate"/>
            </w:r>
            <w:r>
              <w:rPr>
                <w:rFonts w:ascii="Arial" w:hAnsi="Arial" w:cs="Arial"/>
                <w:bCs/>
                <w:noProof/>
                <w:sz w:val="18"/>
                <w:szCs w:val="18"/>
              </w:rPr>
              <w:t>1</w:t>
            </w:r>
            <w:r w:rsidRPr="00BC5E00">
              <w:rPr>
                <w:rFonts w:ascii="Arial" w:hAnsi="Arial" w:cs="Arial"/>
                <w:bCs/>
                <w:sz w:val="18"/>
                <w:szCs w:val="18"/>
              </w:rPr>
              <w:fldChar w:fldCharType="end"/>
            </w:r>
            <w:r w:rsidRPr="00BC5E00">
              <w:rPr>
                <w:rFonts w:ascii="Arial" w:hAnsi="Arial" w:cs="Arial"/>
                <w:sz w:val="18"/>
                <w:szCs w:val="18"/>
              </w:rPr>
              <w:t xml:space="preserve"> / </w:t>
            </w:r>
            <w:r w:rsidRPr="00BC5E00">
              <w:rPr>
                <w:rFonts w:ascii="Arial" w:hAnsi="Arial" w:cs="Arial"/>
                <w:bCs/>
                <w:sz w:val="18"/>
                <w:szCs w:val="18"/>
              </w:rPr>
              <w:fldChar w:fldCharType="begin"/>
            </w:r>
            <w:r w:rsidRPr="00BC5E00">
              <w:rPr>
                <w:rFonts w:ascii="Arial" w:hAnsi="Arial" w:cs="Arial"/>
                <w:bCs/>
                <w:sz w:val="18"/>
                <w:szCs w:val="18"/>
              </w:rPr>
              <w:instrText>NUMPAGES</w:instrText>
            </w:r>
            <w:r w:rsidRPr="00BC5E00">
              <w:rPr>
                <w:rFonts w:ascii="Arial" w:hAnsi="Arial" w:cs="Arial"/>
                <w:bCs/>
                <w:sz w:val="18"/>
                <w:szCs w:val="18"/>
              </w:rPr>
              <w:fldChar w:fldCharType="separate"/>
            </w:r>
            <w:r>
              <w:rPr>
                <w:rFonts w:ascii="Arial" w:hAnsi="Arial" w:cs="Arial"/>
                <w:bCs/>
                <w:noProof/>
                <w:sz w:val="18"/>
                <w:szCs w:val="18"/>
              </w:rPr>
              <w:t>5</w:t>
            </w:r>
            <w:r w:rsidRPr="00BC5E00">
              <w:rPr>
                <w:rFonts w:ascii="Arial" w:hAnsi="Arial" w:cs="Arial"/>
                <w:bCs/>
                <w:sz w:val="18"/>
                <w:szCs w:val="18"/>
              </w:rPr>
              <w:fldChar w:fldCharType="end"/>
            </w:r>
          </w:sdtContent>
        </w:sdt>
      </w:sdtContent>
    </w:sdt>
  </w:p>
  <w:p w14:paraId="5C586B44" w14:textId="77777777" w:rsidR="00485220" w:rsidRPr="003F03A8" w:rsidRDefault="00485220" w:rsidP="00BC5E00">
    <w:pPr>
      <w:pStyle w:val="AltBilgi"/>
      <w:ind w:firstLine="0"/>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FE4A0" w14:textId="77777777" w:rsidR="003F03A8" w:rsidRPr="003F03A8" w:rsidRDefault="00162CC1">
    <w:pPr>
      <w:pStyle w:val="AltBilgi"/>
      <w:jc w:val="right"/>
      <w:rPr>
        <w:rFonts w:ascii="Arial" w:hAnsi="Arial" w:cs="Arial"/>
      </w:rPr>
    </w:pPr>
    <w:r w:rsidRPr="003F03A8">
      <w:rPr>
        <w:rFonts w:ascii="Arial" w:hAnsi="Arial" w:cs="Arial"/>
      </w:rPr>
      <w:t xml:space="preserve">Sayfa </w:t>
    </w:r>
    <w:r w:rsidRPr="003F03A8">
      <w:rPr>
        <w:rFonts w:ascii="Arial" w:hAnsi="Arial" w:cs="Arial"/>
      </w:rPr>
      <w:fldChar w:fldCharType="begin"/>
    </w:r>
    <w:r w:rsidRPr="003F03A8">
      <w:rPr>
        <w:rFonts w:ascii="Arial" w:hAnsi="Arial" w:cs="Arial"/>
      </w:rPr>
      <w:instrText>PAGE   \* MERGEFORMAT</w:instrText>
    </w:r>
    <w:r w:rsidRPr="003F03A8">
      <w:rPr>
        <w:rFonts w:ascii="Arial" w:hAnsi="Arial" w:cs="Arial"/>
      </w:rPr>
      <w:fldChar w:fldCharType="separate"/>
    </w:r>
    <w:r>
      <w:rPr>
        <w:rFonts w:ascii="Arial" w:hAnsi="Arial" w:cs="Arial"/>
        <w:noProof/>
      </w:rPr>
      <w:t>1</w:t>
    </w:r>
    <w:r w:rsidRPr="003F03A8">
      <w:rPr>
        <w:rFonts w:ascii="Arial" w:hAnsi="Arial" w:cs="Arial"/>
      </w:rPr>
      <w:fldChar w:fldCharType="end"/>
    </w:r>
    <w:r w:rsidRPr="003F03A8">
      <w:rPr>
        <w:rFonts w:ascii="Arial" w:hAnsi="Arial" w:cs="Arial"/>
      </w:rPr>
      <w:t>/7</w:t>
    </w:r>
  </w:p>
  <w:p w14:paraId="22B2CD6E" w14:textId="77777777" w:rsidR="003F03A8" w:rsidRPr="003F03A8" w:rsidRDefault="00162CC1">
    <w:pPr>
      <w:pStyle w:val="AltBilgi"/>
      <w:rPr>
        <w:rFonts w:ascii="Arial" w:hAnsi="Arial" w:cs="Arial"/>
      </w:rPr>
    </w:pPr>
    <w:r w:rsidRPr="003F03A8">
      <w:rPr>
        <w:rFonts w:ascii="Arial" w:hAnsi="Arial" w:cs="Arial"/>
      </w:rPr>
      <w:t>DAM_F030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B6B19" w14:textId="77777777" w:rsidR="0083710D" w:rsidRDefault="0083710D">
      <w:pPr>
        <w:spacing w:before="0" w:after="0"/>
      </w:pPr>
      <w:r>
        <w:separator/>
      </w:r>
    </w:p>
  </w:footnote>
  <w:footnote w:type="continuationSeparator" w:id="0">
    <w:p w14:paraId="00D17F1A" w14:textId="77777777" w:rsidR="0083710D" w:rsidRDefault="0083710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78ED1" w14:textId="0D3DF529" w:rsidR="003F03A8" w:rsidRDefault="00080214">
    <w:pPr>
      <w:pStyle w:val="stBilgi"/>
    </w:pPr>
    <w:r>
      <w:rPr>
        <w:noProof/>
      </w:rPr>
      <mc:AlternateContent>
        <mc:Choice Requires="wps">
          <w:drawing>
            <wp:anchor distT="0" distB="0" distL="114300" distR="114300" simplePos="0" relativeHeight="251659264" behindDoc="0" locked="0" layoutInCell="0" allowOverlap="1" wp14:anchorId="1CF2DA6C" wp14:editId="476DF867">
              <wp:simplePos x="0" y="0"/>
              <wp:positionH relativeFrom="page">
                <wp:posOffset>0</wp:posOffset>
              </wp:positionH>
              <wp:positionV relativeFrom="page">
                <wp:posOffset>190500</wp:posOffset>
              </wp:positionV>
              <wp:extent cx="7560310" cy="273050"/>
              <wp:effectExtent l="0" t="0" r="0" b="12700"/>
              <wp:wrapNone/>
              <wp:docPr id="2" name="MSIPCMd6754104ace4128979e0b0c7" descr="{&quot;HashCode&quot;:142137455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B725EE" w14:textId="1BE8EF3A" w:rsidR="00080214" w:rsidRPr="00080214" w:rsidRDefault="00080214" w:rsidP="00080214">
                          <w:pPr>
                            <w:spacing w:before="0" w:after="0"/>
                            <w:jc w:val="center"/>
                            <w:rPr>
                              <w:rFonts w:ascii="Calibri" w:hAnsi="Calibri" w:cs="Calibri"/>
                              <w:color w:val="27A03B"/>
                              <w:sz w:val="24"/>
                            </w:rPr>
                          </w:pPr>
                          <w:r w:rsidRPr="00080214">
                            <w:rPr>
                              <w:rFonts w:ascii="Calibri" w:hAnsi="Calibri" w:cs="Calibri"/>
                              <w:color w:val="27A03B"/>
                              <w:sz w:val="24"/>
                            </w:rPr>
                            <w:t>Genel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CF2DA6C" id="_x0000_t202" coordsize="21600,21600" o:spt="202" path="m,l,21600r21600,l21600,xe">
              <v:stroke joinstyle="miter"/>
              <v:path gradientshapeok="t" o:connecttype="rect"/>
            </v:shapetype>
            <v:shape id="MSIPCMd6754104ace4128979e0b0c7" o:spid="_x0000_s1026" type="#_x0000_t202" alt="{&quot;HashCode&quot;:1421374558,&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6BB725EE" w14:textId="1BE8EF3A" w:rsidR="00080214" w:rsidRPr="00080214" w:rsidRDefault="00080214" w:rsidP="00080214">
                    <w:pPr>
                      <w:spacing w:before="0" w:after="0"/>
                      <w:jc w:val="center"/>
                      <w:rPr>
                        <w:rFonts w:ascii="Calibri" w:hAnsi="Calibri" w:cs="Calibri"/>
                        <w:color w:val="27A03B"/>
                        <w:sz w:val="24"/>
                      </w:rPr>
                    </w:pPr>
                    <w:r w:rsidRPr="00080214">
                      <w:rPr>
                        <w:rFonts w:ascii="Calibri" w:hAnsi="Calibri" w:cs="Calibri"/>
                        <w:color w:val="27A03B"/>
                        <w:sz w:val="24"/>
                      </w:rPr>
                      <w:t>Genel</w:t>
                    </w:r>
                  </w:p>
                </w:txbxContent>
              </v:textbox>
              <w10:wrap anchorx="page" anchory="page"/>
            </v:shape>
          </w:pict>
        </mc:Fallback>
      </mc:AlternateContent>
    </w:r>
    <w:r w:rsidR="00162CC1">
      <w:rPr>
        <w:noProof/>
      </w:rPr>
      <w:drawing>
        <wp:anchor distT="0" distB="0" distL="114300" distR="114300" simplePos="0" relativeHeight="251658240" behindDoc="0" locked="0" layoutInCell="1" allowOverlap="1" wp14:anchorId="7ACB8AB2" wp14:editId="6D94C520">
          <wp:simplePos x="0" y="0"/>
          <wp:positionH relativeFrom="column">
            <wp:posOffset>-309245</wp:posOffset>
          </wp:positionH>
          <wp:positionV relativeFrom="paragraph">
            <wp:posOffset>-96520</wp:posOffset>
          </wp:positionV>
          <wp:extent cx="657225" cy="54292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572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E6035"/>
    <w:multiLevelType w:val="multilevel"/>
    <w:tmpl w:val="33862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BB3125"/>
    <w:multiLevelType w:val="multilevel"/>
    <w:tmpl w:val="E564AF24"/>
    <w:lvl w:ilvl="0">
      <w:start w:val="1"/>
      <w:numFmt w:val="decimal"/>
      <w:pStyle w:val="Balk1"/>
      <w:lvlText w:val="%1."/>
      <w:lvlJc w:val="left"/>
      <w:pPr>
        <w:ind w:left="432" w:hanging="432"/>
      </w:pPr>
      <w:rPr>
        <w:rFonts w:ascii="Arial" w:hAnsi="Arial" w:cs="Arial" w:hint="default"/>
        <w:b/>
        <w:sz w:val="22"/>
        <w:szCs w:val="22"/>
      </w:rPr>
    </w:lvl>
    <w:lvl w:ilvl="1">
      <w:start w:val="1"/>
      <w:numFmt w:val="decimal"/>
      <w:pStyle w:val="Balk2"/>
      <w:lvlText w:val="%1.%2"/>
      <w:lvlJc w:val="left"/>
      <w:pPr>
        <w:ind w:left="576" w:hanging="576"/>
      </w:pPr>
      <w:rPr>
        <w:rFonts w:ascii="Arial" w:hAnsi="Arial" w:cs="Arial" w:hint="default"/>
      </w:rPr>
    </w:lvl>
    <w:lvl w:ilvl="2">
      <w:start w:val="1"/>
      <w:numFmt w:val="decimal"/>
      <w:pStyle w:val="Balk3"/>
      <w:lvlText w:val="%1.%2.%3"/>
      <w:lvlJc w:val="left"/>
      <w:pPr>
        <w:ind w:left="720" w:hanging="720"/>
      </w:pPr>
      <w:rPr>
        <w:rFonts w:hint="default"/>
      </w:rPr>
    </w:lvl>
    <w:lvl w:ilvl="3">
      <w:start w:val="1"/>
      <w:numFmt w:val="decimal"/>
      <w:pStyle w:val="Balk4"/>
      <w:lvlText w:val="%1.%2.%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2575" w:hanging="1440"/>
      </w:pPr>
      <w:rPr>
        <w:rFonts w:hint="default"/>
      </w:rPr>
    </w:lvl>
    <w:lvl w:ilvl="8">
      <w:start w:val="1"/>
      <w:numFmt w:val="decimal"/>
      <w:pStyle w:val="Balk9"/>
      <w:lvlText w:val="%1.%2.%3.%4.%5.%6.%7.%8.%9"/>
      <w:lvlJc w:val="left"/>
      <w:pPr>
        <w:ind w:left="1584" w:hanging="1584"/>
      </w:pPr>
      <w:rPr>
        <w:rFonts w:hint="default"/>
      </w:rPr>
    </w:lvl>
  </w:abstractNum>
  <w:abstractNum w:abstractNumId="2" w15:restartNumberingAfterBreak="0">
    <w:nsid w:val="18BD428A"/>
    <w:multiLevelType w:val="hybridMultilevel"/>
    <w:tmpl w:val="E5F0B404"/>
    <w:lvl w:ilvl="0" w:tplc="96AEF842">
      <w:start w:val="1"/>
      <w:numFmt w:val="decimal"/>
      <w:lvlText w:val="%1."/>
      <w:lvlJc w:val="left"/>
      <w:pPr>
        <w:ind w:left="720" w:hanging="360"/>
      </w:pPr>
    </w:lvl>
    <w:lvl w:ilvl="1" w:tplc="9A1A5D1C" w:tentative="1">
      <w:start w:val="1"/>
      <w:numFmt w:val="lowerLetter"/>
      <w:lvlText w:val="%2."/>
      <w:lvlJc w:val="left"/>
      <w:pPr>
        <w:ind w:left="1440" w:hanging="360"/>
      </w:pPr>
    </w:lvl>
    <w:lvl w:ilvl="2" w:tplc="53765D16" w:tentative="1">
      <w:start w:val="1"/>
      <w:numFmt w:val="lowerRoman"/>
      <w:lvlText w:val="%3."/>
      <w:lvlJc w:val="right"/>
      <w:pPr>
        <w:ind w:left="2160" w:hanging="180"/>
      </w:pPr>
    </w:lvl>
    <w:lvl w:ilvl="3" w:tplc="A7BA0EE4" w:tentative="1">
      <w:start w:val="1"/>
      <w:numFmt w:val="decimal"/>
      <w:lvlText w:val="%4."/>
      <w:lvlJc w:val="left"/>
      <w:pPr>
        <w:ind w:left="2880" w:hanging="360"/>
      </w:pPr>
    </w:lvl>
    <w:lvl w:ilvl="4" w:tplc="B846C35C" w:tentative="1">
      <w:start w:val="1"/>
      <w:numFmt w:val="lowerLetter"/>
      <w:lvlText w:val="%5."/>
      <w:lvlJc w:val="left"/>
      <w:pPr>
        <w:ind w:left="3600" w:hanging="360"/>
      </w:pPr>
    </w:lvl>
    <w:lvl w:ilvl="5" w:tplc="23C82BC0" w:tentative="1">
      <w:start w:val="1"/>
      <w:numFmt w:val="lowerRoman"/>
      <w:lvlText w:val="%6."/>
      <w:lvlJc w:val="right"/>
      <w:pPr>
        <w:ind w:left="4320" w:hanging="180"/>
      </w:pPr>
    </w:lvl>
    <w:lvl w:ilvl="6" w:tplc="B1861730" w:tentative="1">
      <w:start w:val="1"/>
      <w:numFmt w:val="decimal"/>
      <w:lvlText w:val="%7."/>
      <w:lvlJc w:val="left"/>
      <w:pPr>
        <w:ind w:left="5040" w:hanging="360"/>
      </w:pPr>
    </w:lvl>
    <w:lvl w:ilvl="7" w:tplc="D8467F52" w:tentative="1">
      <w:start w:val="1"/>
      <w:numFmt w:val="lowerLetter"/>
      <w:lvlText w:val="%8."/>
      <w:lvlJc w:val="left"/>
      <w:pPr>
        <w:ind w:left="5760" w:hanging="360"/>
      </w:pPr>
    </w:lvl>
    <w:lvl w:ilvl="8" w:tplc="F9E0B7B8" w:tentative="1">
      <w:start w:val="1"/>
      <w:numFmt w:val="lowerRoman"/>
      <w:lvlText w:val="%9."/>
      <w:lvlJc w:val="right"/>
      <w:pPr>
        <w:ind w:left="6480" w:hanging="180"/>
      </w:pPr>
    </w:lvl>
  </w:abstractNum>
  <w:abstractNum w:abstractNumId="3" w15:restartNumberingAfterBreak="0">
    <w:nsid w:val="1D2418C4"/>
    <w:multiLevelType w:val="hybridMultilevel"/>
    <w:tmpl w:val="AE64D518"/>
    <w:lvl w:ilvl="0" w:tplc="F4F055EE">
      <w:start w:val="1"/>
      <w:numFmt w:val="decimal"/>
      <w:lvlText w:val="%1."/>
      <w:lvlJc w:val="left"/>
      <w:pPr>
        <w:ind w:left="720" w:hanging="360"/>
      </w:pPr>
    </w:lvl>
    <w:lvl w:ilvl="1" w:tplc="E1D2E362" w:tentative="1">
      <w:start w:val="1"/>
      <w:numFmt w:val="lowerLetter"/>
      <w:lvlText w:val="%2."/>
      <w:lvlJc w:val="left"/>
      <w:pPr>
        <w:ind w:left="1440" w:hanging="360"/>
      </w:pPr>
    </w:lvl>
    <w:lvl w:ilvl="2" w:tplc="E52A0740" w:tentative="1">
      <w:start w:val="1"/>
      <w:numFmt w:val="lowerRoman"/>
      <w:lvlText w:val="%3."/>
      <w:lvlJc w:val="right"/>
      <w:pPr>
        <w:ind w:left="2160" w:hanging="180"/>
      </w:pPr>
    </w:lvl>
    <w:lvl w:ilvl="3" w:tplc="915E52A6" w:tentative="1">
      <w:start w:val="1"/>
      <w:numFmt w:val="decimal"/>
      <w:lvlText w:val="%4."/>
      <w:lvlJc w:val="left"/>
      <w:pPr>
        <w:ind w:left="2880" w:hanging="360"/>
      </w:pPr>
    </w:lvl>
    <w:lvl w:ilvl="4" w:tplc="4336C74C" w:tentative="1">
      <w:start w:val="1"/>
      <w:numFmt w:val="lowerLetter"/>
      <w:lvlText w:val="%5."/>
      <w:lvlJc w:val="left"/>
      <w:pPr>
        <w:ind w:left="3600" w:hanging="360"/>
      </w:pPr>
    </w:lvl>
    <w:lvl w:ilvl="5" w:tplc="2B748EC8" w:tentative="1">
      <w:start w:val="1"/>
      <w:numFmt w:val="lowerRoman"/>
      <w:lvlText w:val="%6."/>
      <w:lvlJc w:val="right"/>
      <w:pPr>
        <w:ind w:left="4320" w:hanging="180"/>
      </w:pPr>
    </w:lvl>
    <w:lvl w:ilvl="6" w:tplc="251C1618" w:tentative="1">
      <w:start w:val="1"/>
      <w:numFmt w:val="decimal"/>
      <w:lvlText w:val="%7."/>
      <w:lvlJc w:val="left"/>
      <w:pPr>
        <w:ind w:left="5040" w:hanging="360"/>
      </w:pPr>
    </w:lvl>
    <w:lvl w:ilvl="7" w:tplc="09C4ECF6" w:tentative="1">
      <w:start w:val="1"/>
      <w:numFmt w:val="lowerLetter"/>
      <w:lvlText w:val="%8."/>
      <w:lvlJc w:val="left"/>
      <w:pPr>
        <w:ind w:left="5760" w:hanging="360"/>
      </w:pPr>
    </w:lvl>
    <w:lvl w:ilvl="8" w:tplc="522A7AFE" w:tentative="1">
      <w:start w:val="1"/>
      <w:numFmt w:val="lowerRoman"/>
      <w:lvlText w:val="%9."/>
      <w:lvlJc w:val="right"/>
      <w:pPr>
        <w:ind w:left="6480" w:hanging="180"/>
      </w:pPr>
    </w:lvl>
  </w:abstractNum>
  <w:abstractNum w:abstractNumId="4" w15:restartNumberingAfterBreak="0">
    <w:nsid w:val="21836329"/>
    <w:multiLevelType w:val="multilevel"/>
    <w:tmpl w:val="13587C00"/>
    <w:lvl w:ilvl="0">
      <w:start w:val="1"/>
      <w:numFmt w:val="decimal"/>
      <w:lvlText w:val="%1."/>
      <w:lvlJc w:val="left"/>
      <w:pPr>
        <w:ind w:left="360" w:hanging="360"/>
      </w:pPr>
      <w:rPr>
        <w:rFonts w:ascii="Arial" w:hAnsi="Arial" w:cs="Arial" w:hint="default"/>
        <w:b/>
        <w:bCs/>
        <w:color w:val="auto"/>
        <w:sz w:val="22"/>
        <w:szCs w:val="2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CA0C5C"/>
    <w:multiLevelType w:val="multilevel"/>
    <w:tmpl w:val="041F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361E4A10"/>
    <w:multiLevelType w:val="multilevel"/>
    <w:tmpl w:val="32962EE2"/>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7" w15:restartNumberingAfterBreak="0">
    <w:nsid w:val="37590281"/>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52160D"/>
    <w:multiLevelType w:val="multilevel"/>
    <w:tmpl w:val="4BEC27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88B42E5"/>
    <w:multiLevelType w:val="hybridMultilevel"/>
    <w:tmpl w:val="5176AF74"/>
    <w:lvl w:ilvl="0" w:tplc="C36CB3E0">
      <w:start w:val="1"/>
      <w:numFmt w:val="bullet"/>
      <w:lvlText w:val=""/>
      <w:lvlJc w:val="left"/>
      <w:pPr>
        <w:ind w:left="720" w:hanging="360"/>
      </w:pPr>
      <w:rPr>
        <w:rFonts w:ascii="Symbol" w:hAnsi="Symbol" w:hint="default"/>
      </w:rPr>
    </w:lvl>
    <w:lvl w:ilvl="1" w:tplc="0B1A3ABE" w:tentative="1">
      <w:start w:val="1"/>
      <w:numFmt w:val="bullet"/>
      <w:lvlText w:val="o"/>
      <w:lvlJc w:val="left"/>
      <w:pPr>
        <w:ind w:left="1440" w:hanging="360"/>
      </w:pPr>
      <w:rPr>
        <w:rFonts w:ascii="Courier New" w:hAnsi="Courier New" w:cs="Courier New" w:hint="default"/>
      </w:rPr>
    </w:lvl>
    <w:lvl w:ilvl="2" w:tplc="0750EAD2" w:tentative="1">
      <w:start w:val="1"/>
      <w:numFmt w:val="bullet"/>
      <w:lvlText w:val=""/>
      <w:lvlJc w:val="left"/>
      <w:pPr>
        <w:ind w:left="2160" w:hanging="360"/>
      </w:pPr>
      <w:rPr>
        <w:rFonts w:ascii="Wingdings" w:hAnsi="Wingdings" w:hint="default"/>
      </w:rPr>
    </w:lvl>
    <w:lvl w:ilvl="3" w:tplc="37E4A102" w:tentative="1">
      <w:start w:val="1"/>
      <w:numFmt w:val="bullet"/>
      <w:lvlText w:val=""/>
      <w:lvlJc w:val="left"/>
      <w:pPr>
        <w:ind w:left="2880" w:hanging="360"/>
      </w:pPr>
      <w:rPr>
        <w:rFonts w:ascii="Symbol" w:hAnsi="Symbol" w:hint="default"/>
      </w:rPr>
    </w:lvl>
    <w:lvl w:ilvl="4" w:tplc="316A3214" w:tentative="1">
      <w:start w:val="1"/>
      <w:numFmt w:val="bullet"/>
      <w:lvlText w:val="o"/>
      <w:lvlJc w:val="left"/>
      <w:pPr>
        <w:ind w:left="3600" w:hanging="360"/>
      </w:pPr>
      <w:rPr>
        <w:rFonts w:ascii="Courier New" w:hAnsi="Courier New" w:cs="Courier New" w:hint="default"/>
      </w:rPr>
    </w:lvl>
    <w:lvl w:ilvl="5" w:tplc="7C28ADCC" w:tentative="1">
      <w:start w:val="1"/>
      <w:numFmt w:val="bullet"/>
      <w:lvlText w:val=""/>
      <w:lvlJc w:val="left"/>
      <w:pPr>
        <w:ind w:left="4320" w:hanging="360"/>
      </w:pPr>
      <w:rPr>
        <w:rFonts w:ascii="Wingdings" w:hAnsi="Wingdings" w:hint="default"/>
      </w:rPr>
    </w:lvl>
    <w:lvl w:ilvl="6" w:tplc="ED1AC066" w:tentative="1">
      <w:start w:val="1"/>
      <w:numFmt w:val="bullet"/>
      <w:lvlText w:val=""/>
      <w:lvlJc w:val="left"/>
      <w:pPr>
        <w:ind w:left="5040" w:hanging="360"/>
      </w:pPr>
      <w:rPr>
        <w:rFonts w:ascii="Symbol" w:hAnsi="Symbol" w:hint="default"/>
      </w:rPr>
    </w:lvl>
    <w:lvl w:ilvl="7" w:tplc="8DA8D9E4" w:tentative="1">
      <w:start w:val="1"/>
      <w:numFmt w:val="bullet"/>
      <w:lvlText w:val="o"/>
      <w:lvlJc w:val="left"/>
      <w:pPr>
        <w:ind w:left="5760" w:hanging="360"/>
      </w:pPr>
      <w:rPr>
        <w:rFonts w:ascii="Courier New" w:hAnsi="Courier New" w:cs="Courier New" w:hint="default"/>
      </w:rPr>
    </w:lvl>
    <w:lvl w:ilvl="8" w:tplc="7CB493EC" w:tentative="1">
      <w:start w:val="1"/>
      <w:numFmt w:val="bullet"/>
      <w:lvlText w:val=""/>
      <w:lvlJc w:val="left"/>
      <w:pPr>
        <w:ind w:left="6480" w:hanging="360"/>
      </w:pPr>
      <w:rPr>
        <w:rFonts w:ascii="Wingdings" w:hAnsi="Wingdings" w:hint="default"/>
      </w:rPr>
    </w:lvl>
  </w:abstractNum>
  <w:abstractNum w:abstractNumId="10" w15:restartNumberingAfterBreak="0">
    <w:nsid w:val="51770553"/>
    <w:multiLevelType w:val="hybridMultilevel"/>
    <w:tmpl w:val="E49E2EB2"/>
    <w:lvl w:ilvl="0" w:tplc="9B5ECD40">
      <w:start w:val="13"/>
      <w:numFmt w:val="bullet"/>
      <w:lvlText w:val="-"/>
      <w:lvlJc w:val="left"/>
      <w:pPr>
        <w:ind w:left="927" w:hanging="360"/>
      </w:pPr>
      <w:rPr>
        <w:rFonts w:ascii="Times New Roman" w:eastAsia="Times New Roman" w:hAnsi="Times New Roman" w:cs="Times New Roman" w:hint="default"/>
      </w:rPr>
    </w:lvl>
    <w:lvl w:ilvl="1" w:tplc="939A2480" w:tentative="1">
      <w:start w:val="1"/>
      <w:numFmt w:val="bullet"/>
      <w:lvlText w:val="o"/>
      <w:lvlJc w:val="left"/>
      <w:pPr>
        <w:ind w:left="1647" w:hanging="360"/>
      </w:pPr>
      <w:rPr>
        <w:rFonts w:ascii="Courier New" w:hAnsi="Courier New" w:cs="Courier New" w:hint="default"/>
      </w:rPr>
    </w:lvl>
    <w:lvl w:ilvl="2" w:tplc="C53C086C" w:tentative="1">
      <w:start w:val="1"/>
      <w:numFmt w:val="bullet"/>
      <w:lvlText w:val=""/>
      <w:lvlJc w:val="left"/>
      <w:pPr>
        <w:ind w:left="2367" w:hanging="360"/>
      </w:pPr>
      <w:rPr>
        <w:rFonts w:ascii="Wingdings" w:hAnsi="Wingdings" w:hint="default"/>
      </w:rPr>
    </w:lvl>
    <w:lvl w:ilvl="3" w:tplc="5B345E7E" w:tentative="1">
      <w:start w:val="1"/>
      <w:numFmt w:val="bullet"/>
      <w:lvlText w:val=""/>
      <w:lvlJc w:val="left"/>
      <w:pPr>
        <w:ind w:left="3087" w:hanging="360"/>
      </w:pPr>
      <w:rPr>
        <w:rFonts w:ascii="Symbol" w:hAnsi="Symbol" w:hint="default"/>
      </w:rPr>
    </w:lvl>
    <w:lvl w:ilvl="4" w:tplc="A3EC05A0" w:tentative="1">
      <w:start w:val="1"/>
      <w:numFmt w:val="bullet"/>
      <w:lvlText w:val="o"/>
      <w:lvlJc w:val="left"/>
      <w:pPr>
        <w:ind w:left="3807" w:hanging="360"/>
      </w:pPr>
      <w:rPr>
        <w:rFonts w:ascii="Courier New" w:hAnsi="Courier New" w:cs="Courier New" w:hint="default"/>
      </w:rPr>
    </w:lvl>
    <w:lvl w:ilvl="5" w:tplc="11B0CCD6" w:tentative="1">
      <w:start w:val="1"/>
      <w:numFmt w:val="bullet"/>
      <w:lvlText w:val=""/>
      <w:lvlJc w:val="left"/>
      <w:pPr>
        <w:ind w:left="4527" w:hanging="360"/>
      </w:pPr>
      <w:rPr>
        <w:rFonts w:ascii="Wingdings" w:hAnsi="Wingdings" w:hint="default"/>
      </w:rPr>
    </w:lvl>
    <w:lvl w:ilvl="6" w:tplc="CB0AF9AE" w:tentative="1">
      <w:start w:val="1"/>
      <w:numFmt w:val="bullet"/>
      <w:lvlText w:val=""/>
      <w:lvlJc w:val="left"/>
      <w:pPr>
        <w:ind w:left="5247" w:hanging="360"/>
      </w:pPr>
      <w:rPr>
        <w:rFonts w:ascii="Symbol" w:hAnsi="Symbol" w:hint="default"/>
      </w:rPr>
    </w:lvl>
    <w:lvl w:ilvl="7" w:tplc="38545CAC" w:tentative="1">
      <w:start w:val="1"/>
      <w:numFmt w:val="bullet"/>
      <w:lvlText w:val="o"/>
      <w:lvlJc w:val="left"/>
      <w:pPr>
        <w:ind w:left="5967" w:hanging="360"/>
      </w:pPr>
      <w:rPr>
        <w:rFonts w:ascii="Courier New" w:hAnsi="Courier New" w:cs="Courier New" w:hint="default"/>
      </w:rPr>
    </w:lvl>
    <w:lvl w:ilvl="8" w:tplc="B5DA1DAE" w:tentative="1">
      <w:start w:val="1"/>
      <w:numFmt w:val="bullet"/>
      <w:lvlText w:val=""/>
      <w:lvlJc w:val="left"/>
      <w:pPr>
        <w:ind w:left="6687" w:hanging="360"/>
      </w:pPr>
      <w:rPr>
        <w:rFonts w:ascii="Wingdings" w:hAnsi="Wingdings" w:hint="default"/>
      </w:rPr>
    </w:lvl>
  </w:abstractNum>
  <w:abstractNum w:abstractNumId="11" w15:restartNumberingAfterBreak="0">
    <w:nsid w:val="5DFC49D6"/>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2A916B1"/>
    <w:multiLevelType w:val="hybridMultilevel"/>
    <w:tmpl w:val="F446B39A"/>
    <w:lvl w:ilvl="0" w:tplc="0602D492">
      <w:start w:val="1"/>
      <w:numFmt w:val="lowerLetter"/>
      <w:lvlText w:val="%1)"/>
      <w:lvlJc w:val="left"/>
      <w:pPr>
        <w:tabs>
          <w:tab w:val="num" w:pos="927"/>
        </w:tabs>
        <w:ind w:left="927" w:hanging="360"/>
      </w:pPr>
    </w:lvl>
    <w:lvl w:ilvl="1" w:tplc="7E82B688">
      <w:start w:val="1"/>
      <w:numFmt w:val="decimal"/>
      <w:lvlText w:val="%2."/>
      <w:lvlJc w:val="left"/>
      <w:pPr>
        <w:tabs>
          <w:tab w:val="num" w:pos="1440"/>
        </w:tabs>
        <w:ind w:left="1440" w:hanging="360"/>
      </w:pPr>
    </w:lvl>
    <w:lvl w:ilvl="2" w:tplc="1CCE531E">
      <w:start w:val="1"/>
      <w:numFmt w:val="decimal"/>
      <w:lvlText w:val="%3."/>
      <w:lvlJc w:val="left"/>
      <w:pPr>
        <w:tabs>
          <w:tab w:val="num" w:pos="2160"/>
        </w:tabs>
        <w:ind w:left="2160" w:hanging="360"/>
      </w:pPr>
    </w:lvl>
    <w:lvl w:ilvl="3" w:tplc="26527812">
      <w:start w:val="1"/>
      <w:numFmt w:val="decimal"/>
      <w:lvlText w:val="%4."/>
      <w:lvlJc w:val="left"/>
      <w:pPr>
        <w:tabs>
          <w:tab w:val="num" w:pos="2880"/>
        </w:tabs>
        <w:ind w:left="2880" w:hanging="360"/>
      </w:pPr>
    </w:lvl>
    <w:lvl w:ilvl="4" w:tplc="C5560402">
      <w:start w:val="1"/>
      <w:numFmt w:val="decimal"/>
      <w:lvlText w:val="%5."/>
      <w:lvlJc w:val="left"/>
      <w:pPr>
        <w:tabs>
          <w:tab w:val="num" w:pos="3600"/>
        </w:tabs>
        <w:ind w:left="3600" w:hanging="360"/>
      </w:pPr>
    </w:lvl>
    <w:lvl w:ilvl="5" w:tplc="0D62BA1A">
      <w:start w:val="1"/>
      <w:numFmt w:val="decimal"/>
      <w:lvlText w:val="%6."/>
      <w:lvlJc w:val="left"/>
      <w:pPr>
        <w:tabs>
          <w:tab w:val="num" w:pos="4320"/>
        </w:tabs>
        <w:ind w:left="4320" w:hanging="360"/>
      </w:pPr>
    </w:lvl>
    <w:lvl w:ilvl="6" w:tplc="078864B2">
      <w:start w:val="1"/>
      <w:numFmt w:val="decimal"/>
      <w:lvlText w:val="%7."/>
      <w:lvlJc w:val="left"/>
      <w:pPr>
        <w:tabs>
          <w:tab w:val="num" w:pos="5040"/>
        </w:tabs>
        <w:ind w:left="5040" w:hanging="360"/>
      </w:pPr>
    </w:lvl>
    <w:lvl w:ilvl="7" w:tplc="96AE3662">
      <w:start w:val="1"/>
      <w:numFmt w:val="decimal"/>
      <w:lvlText w:val="%8."/>
      <w:lvlJc w:val="left"/>
      <w:pPr>
        <w:tabs>
          <w:tab w:val="num" w:pos="5760"/>
        </w:tabs>
        <w:ind w:left="5760" w:hanging="360"/>
      </w:pPr>
    </w:lvl>
    <w:lvl w:ilvl="8" w:tplc="C2967ED0">
      <w:start w:val="1"/>
      <w:numFmt w:val="decimal"/>
      <w:lvlText w:val="%9."/>
      <w:lvlJc w:val="left"/>
      <w:pPr>
        <w:tabs>
          <w:tab w:val="num" w:pos="6480"/>
        </w:tabs>
        <w:ind w:left="6480" w:hanging="360"/>
      </w:pPr>
    </w:lvl>
  </w:abstractNum>
  <w:abstractNum w:abstractNumId="13" w15:restartNumberingAfterBreak="0">
    <w:nsid w:val="74D13FC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7427E3E"/>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9DE12E0"/>
    <w:multiLevelType w:val="multilevel"/>
    <w:tmpl w:val="A48E8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811044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8091526">
    <w:abstractNumId w:val="1"/>
  </w:num>
  <w:num w:numId="3" w16cid:durableId="447968352">
    <w:abstractNumId w:val="12"/>
  </w:num>
  <w:num w:numId="4" w16cid:durableId="1602645999">
    <w:abstractNumId w:val="1"/>
    <w:lvlOverride w:ilvl="0">
      <w:startOverride w:val="8"/>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935907">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8127702">
    <w:abstractNumId w:val="1"/>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2617664">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4418455">
    <w:abstractNumId w:val="1"/>
  </w:num>
  <w:num w:numId="9" w16cid:durableId="1465657467">
    <w:abstractNumId w:val="1"/>
    <w:lvlOverride w:ilvl="0">
      <w:startOverride w:val="13"/>
    </w:lvlOverride>
  </w:num>
  <w:num w:numId="10" w16cid:durableId="901334508">
    <w:abstractNumId w:val="1"/>
    <w:lvlOverride w:ilvl="0">
      <w:startOverride w:val="3"/>
    </w:lvlOverride>
  </w:num>
  <w:num w:numId="11" w16cid:durableId="1982155285">
    <w:abstractNumId w:val="1"/>
  </w:num>
  <w:num w:numId="12" w16cid:durableId="1656490621">
    <w:abstractNumId w:val="4"/>
  </w:num>
  <w:num w:numId="13" w16cid:durableId="157579652">
    <w:abstractNumId w:val="3"/>
  </w:num>
  <w:num w:numId="14" w16cid:durableId="1558315532">
    <w:abstractNumId w:val="2"/>
  </w:num>
  <w:num w:numId="15" w16cid:durableId="2006391678">
    <w:abstractNumId w:val="5"/>
  </w:num>
  <w:num w:numId="16" w16cid:durableId="681979210">
    <w:abstractNumId w:val="7"/>
  </w:num>
  <w:num w:numId="17" w16cid:durableId="526992751">
    <w:abstractNumId w:val="13"/>
  </w:num>
  <w:num w:numId="18" w16cid:durableId="1147671761">
    <w:abstractNumId w:val="11"/>
  </w:num>
  <w:num w:numId="19" w16cid:durableId="592861490">
    <w:abstractNumId w:val="14"/>
  </w:num>
  <w:num w:numId="20" w16cid:durableId="1393776721">
    <w:abstractNumId w:val="1"/>
  </w:num>
  <w:num w:numId="21" w16cid:durableId="103693254">
    <w:abstractNumId w:val="1"/>
  </w:num>
  <w:num w:numId="22" w16cid:durableId="1291664820">
    <w:abstractNumId w:val="1"/>
  </w:num>
  <w:num w:numId="23" w16cid:durableId="1409763855">
    <w:abstractNumId w:val="1"/>
  </w:num>
  <w:num w:numId="24" w16cid:durableId="1965310228">
    <w:abstractNumId w:val="1"/>
  </w:num>
  <w:num w:numId="25" w16cid:durableId="275715760">
    <w:abstractNumId w:val="1"/>
  </w:num>
  <w:num w:numId="26" w16cid:durableId="665743775">
    <w:abstractNumId w:val="1"/>
  </w:num>
  <w:num w:numId="27" w16cid:durableId="589780194">
    <w:abstractNumId w:val="1"/>
  </w:num>
  <w:num w:numId="28" w16cid:durableId="1511212472">
    <w:abstractNumId w:val="1"/>
  </w:num>
  <w:num w:numId="29" w16cid:durableId="696807205">
    <w:abstractNumId w:val="1"/>
  </w:num>
  <w:num w:numId="30" w16cid:durableId="1264416381">
    <w:abstractNumId w:val="10"/>
  </w:num>
  <w:num w:numId="31" w16cid:durableId="1983272162">
    <w:abstractNumId w:val="1"/>
  </w:num>
  <w:num w:numId="32" w16cid:durableId="1052340337">
    <w:abstractNumId w:val="9"/>
  </w:num>
  <w:num w:numId="33" w16cid:durableId="149056155">
    <w:abstractNumId w:val="0"/>
  </w:num>
  <w:num w:numId="34" w16cid:durableId="713702237">
    <w:abstractNumId w:val="8"/>
  </w:num>
  <w:num w:numId="35" w16cid:durableId="75516238">
    <w:abstractNumId w:val="15"/>
  </w:num>
  <w:num w:numId="36" w16cid:durableId="15631301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C73"/>
    <w:rsid w:val="00005896"/>
    <w:rsid w:val="00006621"/>
    <w:rsid w:val="00010A25"/>
    <w:rsid w:val="00013D64"/>
    <w:rsid w:val="00020AB4"/>
    <w:rsid w:val="00022EA8"/>
    <w:rsid w:val="00023C3A"/>
    <w:rsid w:val="00024ED1"/>
    <w:rsid w:val="000343AE"/>
    <w:rsid w:val="00035564"/>
    <w:rsid w:val="0003786A"/>
    <w:rsid w:val="00043F7F"/>
    <w:rsid w:val="00046B43"/>
    <w:rsid w:val="00047752"/>
    <w:rsid w:val="000507BD"/>
    <w:rsid w:val="00061B18"/>
    <w:rsid w:val="000645BA"/>
    <w:rsid w:val="00074F34"/>
    <w:rsid w:val="00080214"/>
    <w:rsid w:val="00081930"/>
    <w:rsid w:val="00083129"/>
    <w:rsid w:val="000869D1"/>
    <w:rsid w:val="00097D69"/>
    <w:rsid w:val="000B1270"/>
    <w:rsid w:val="000B1996"/>
    <w:rsid w:val="000B3889"/>
    <w:rsid w:val="000B420E"/>
    <w:rsid w:val="000B4F14"/>
    <w:rsid w:val="000C20E2"/>
    <w:rsid w:val="000C6023"/>
    <w:rsid w:val="000C6245"/>
    <w:rsid w:val="000D5835"/>
    <w:rsid w:val="000D6F55"/>
    <w:rsid w:val="000E5B72"/>
    <w:rsid w:val="000F1055"/>
    <w:rsid w:val="000F1FDC"/>
    <w:rsid w:val="000F3B2E"/>
    <w:rsid w:val="000F60D8"/>
    <w:rsid w:val="000F7D6C"/>
    <w:rsid w:val="001049B9"/>
    <w:rsid w:val="0010797B"/>
    <w:rsid w:val="00114C46"/>
    <w:rsid w:val="0012042F"/>
    <w:rsid w:val="00121843"/>
    <w:rsid w:val="001272D6"/>
    <w:rsid w:val="0013271F"/>
    <w:rsid w:val="001333D3"/>
    <w:rsid w:val="00136090"/>
    <w:rsid w:val="00143F62"/>
    <w:rsid w:val="00154932"/>
    <w:rsid w:val="00155391"/>
    <w:rsid w:val="001579FE"/>
    <w:rsid w:val="00162CC1"/>
    <w:rsid w:val="001666F7"/>
    <w:rsid w:val="00166C53"/>
    <w:rsid w:val="001678B7"/>
    <w:rsid w:val="00172379"/>
    <w:rsid w:val="00181611"/>
    <w:rsid w:val="00183339"/>
    <w:rsid w:val="00183F4C"/>
    <w:rsid w:val="0018658D"/>
    <w:rsid w:val="00197CA4"/>
    <w:rsid w:val="001A2E99"/>
    <w:rsid w:val="001B18E3"/>
    <w:rsid w:val="001C549A"/>
    <w:rsid w:val="001C7D06"/>
    <w:rsid w:val="001D0DD9"/>
    <w:rsid w:val="001D20F5"/>
    <w:rsid w:val="001D5060"/>
    <w:rsid w:val="001E172D"/>
    <w:rsid w:val="001E31E0"/>
    <w:rsid w:val="001E4FE5"/>
    <w:rsid w:val="001F04EF"/>
    <w:rsid w:val="001F0A24"/>
    <w:rsid w:val="001F46B2"/>
    <w:rsid w:val="001F58E7"/>
    <w:rsid w:val="001F6AA0"/>
    <w:rsid w:val="001F7900"/>
    <w:rsid w:val="0020252F"/>
    <w:rsid w:val="00202838"/>
    <w:rsid w:val="00204408"/>
    <w:rsid w:val="00206DCD"/>
    <w:rsid w:val="00212D29"/>
    <w:rsid w:val="00214DA8"/>
    <w:rsid w:val="002153F5"/>
    <w:rsid w:val="00220498"/>
    <w:rsid w:val="00222820"/>
    <w:rsid w:val="002265FE"/>
    <w:rsid w:val="00233547"/>
    <w:rsid w:val="002343EE"/>
    <w:rsid w:val="00237A13"/>
    <w:rsid w:val="00241C38"/>
    <w:rsid w:val="0024440B"/>
    <w:rsid w:val="0024623F"/>
    <w:rsid w:val="00252145"/>
    <w:rsid w:val="00252E48"/>
    <w:rsid w:val="00265257"/>
    <w:rsid w:val="0027091D"/>
    <w:rsid w:val="00270A14"/>
    <w:rsid w:val="00281EF9"/>
    <w:rsid w:val="00286316"/>
    <w:rsid w:val="00291784"/>
    <w:rsid w:val="00291955"/>
    <w:rsid w:val="00291DE2"/>
    <w:rsid w:val="00297175"/>
    <w:rsid w:val="002A081F"/>
    <w:rsid w:val="002A1403"/>
    <w:rsid w:val="002A31E5"/>
    <w:rsid w:val="002A6D36"/>
    <w:rsid w:val="002B321B"/>
    <w:rsid w:val="002B382E"/>
    <w:rsid w:val="002C268B"/>
    <w:rsid w:val="002D1E28"/>
    <w:rsid w:val="002E19A5"/>
    <w:rsid w:val="002E4C96"/>
    <w:rsid w:val="002E5181"/>
    <w:rsid w:val="002F4224"/>
    <w:rsid w:val="002F5207"/>
    <w:rsid w:val="002F5F78"/>
    <w:rsid w:val="00300FD6"/>
    <w:rsid w:val="00301476"/>
    <w:rsid w:val="00302C5A"/>
    <w:rsid w:val="003040D1"/>
    <w:rsid w:val="003045C3"/>
    <w:rsid w:val="00305FF3"/>
    <w:rsid w:val="00306324"/>
    <w:rsid w:val="00306F83"/>
    <w:rsid w:val="00311D9B"/>
    <w:rsid w:val="00312929"/>
    <w:rsid w:val="00317ACC"/>
    <w:rsid w:val="00324191"/>
    <w:rsid w:val="003250C0"/>
    <w:rsid w:val="00326748"/>
    <w:rsid w:val="003269BE"/>
    <w:rsid w:val="003348FD"/>
    <w:rsid w:val="00342E42"/>
    <w:rsid w:val="0035134B"/>
    <w:rsid w:val="00355A52"/>
    <w:rsid w:val="003651AD"/>
    <w:rsid w:val="00365EE1"/>
    <w:rsid w:val="00371F9A"/>
    <w:rsid w:val="0037212A"/>
    <w:rsid w:val="003734F1"/>
    <w:rsid w:val="00376184"/>
    <w:rsid w:val="00384D2A"/>
    <w:rsid w:val="00387184"/>
    <w:rsid w:val="003879E5"/>
    <w:rsid w:val="00392674"/>
    <w:rsid w:val="003942A2"/>
    <w:rsid w:val="003A3372"/>
    <w:rsid w:val="003A5E3D"/>
    <w:rsid w:val="003B4949"/>
    <w:rsid w:val="003C1B9C"/>
    <w:rsid w:val="003C1CAD"/>
    <w:rsid w:val="003C1FDC"/>
    <w:rsid w:val="003C5CE0"/>
    <w:rsid w:val="003C60EC"/>
    <w:rsid w:val="003C7D14"/>
    <w:rsid w:val="003D084F"/>
    <w:rsid w:val="003D0A2D"/>
    <w:rsid w:val="003D6458"/>
    <w:rsid w:val="003E05CB"/>
    <w:rsid w:val="003E52E7"/>
    <w:rsid w:val="003F03A8"/>
    <w:rsid w:val="003F3F46"/>
    <w:rsid w:val="00400712"/>
    <w:rsid w:val="00403EB7"/>
    <w:rsid w:val="00407F37"/>
    <w:rsid w:val="00410295"/>
    <w:rsid w:val="00412944"/>
    <w:rsid w:val="0041390C"/>
    <w:rsid w:val="00413B84"/>
    <w:rsid w:val="00420279"/>
    <w:rsid w:val="0042286B"/>
    <w:rsid w:val="00423505"/>
    <w:rsid w:val="004241B6"/>
    <w:rsid w:val="00424665"/>
    <w:rsid w:val="00435658"/>
    <w:rsid w:val="00443163"/>
    <w:rsid w:val="00444A9A"/>
    <w:rsid w:val="00445E02"/>
    <w:rsid w:val="00445FE6"/>
    <w:rsid w:val="00446129"/>
    <w:rsid w:val="00451077"/>
    <w:rsid w:val="0046434F"/>
    <w:rsid w:val="0046792B"/>
    <w:rsid w:val="0047221C"/>
    <w:rsid w:val="00473E7E"/>
    <w:rsid w:val="004800D3"/>
    <w:rsid w:val="004812AA"/>
    <w:rsid w:val="0048339B"/>
    <w:rsid w:val="00483BFD"/>
    <w:rsid w:val="00485220"/>
    <w:rsid w:val="00491BA9"/>
    <w:rsid w:val="00493FA1"/>
    <w:rsid w:val="00494288"/>
    <w:rsid w:val="00494738"/>
    <w:rsid w:val="004B0E4E"/>
    <w:rsid w:val="004B4D2F"/>
    <w:rsid w:val="004D42BA"/>
    <w:rsid w:val="004D4D60"/>
    <w:rsid w:val="004D6764"/>
    <w:rsid w:val="004E16A4"/>
    <w:rsid w:val="004E1B7E"/>
    <w:rsid w:val="004F2870"/>
    <w:rsid w:val="005012D0"/>
    <w:rsid w:val="0050267D"/>
    <w:rsid w:val="00505C70"/>
    <w:rsid w:val="00511D92"/>
    <w:rsid w:val="00513A12"/>
    <w:rsid w:val="005173C8"/>
    <w:rsid w:val="0051756D"/>
    <w:rsid w:val="005306FA"/>
    <w:rsid w:val="005315CB"/>
    <w:rsid w:val="005353C3"/>
    <w:rsid w:val="0053703E"/>
    <w:rsid w:val="00541C03"/>
    <w:rsid w:val="00542101"/>
    <w:rsid w:val="00543E2C"/>
    <w:rsid w:val="00547537"/>
    <w:rsid w:val="00552950"/>
    <w:rsid w:val="0056078A"/>
    <w:rsid w:val="00564E72"/>
    <w:rsid w:val="005669DF"/>
    <w:rsid w:val="0057033F"/>
    <w:rsid w:val="00570E11"/>
    <w:rsid w:val="00571370"/>
    <w:rsid w:val="00573158"/>
    <w:rsid w:val="0057435B"/>
    <w:rsid w:val="00590342"/>
    <w:rsid w:val="005909EC"/>
    <w:rsid w:val="00595C7A"/>
    <w:rsid w:val="00597272"/>
    <w:rsid w:val="005A15F8"/>
    <w:rsid w:val="005A3D62"/>
    <w:rsid w:val="005A7434"/>
    <w:rsid w:val="005B6BD4"/>
    <w:rsid w:val="005B7712"/>
    <w:rsid w:val="005D1907"/>
    <w:rsid w:val="005D7714"/>
    <w:rsid w:val="005F0A1E"/>
    <w:rsid w:val="005F43AE"/>
    <w:rsid w:val="005F4C4E"/>
    <w:rsid w:val="00602DE3"/>
    <w:rsid w:val="0060357F"/>
    <w:rsid w:val="00613F86"/>
    <w:rsid w:val="00620ED0"/>
    <w:rsid w:val="00621460"/>
    <w:rsid w:val="00621CEF"/>
    <w:rsid w:val="0063095A"/>
    <w:rsid w:val="00630B01"/>
    <w:rsid w:val="00632308"/>
    <w:rsid w:val="00642032"/>
    <w:rsid w:val="00643853"/>
    <w:rsid w:val="00652220"/>
    <w:rsid w:val="00655934"/>
    <w:rsid w:val="00656865"/>
    <w:rsid w:val="0066726B"/>
    <w:rsid w:val="006751CE"/>
    <w:rsid w:val="00677719"/>
    <w:rsid w:val="006865F7"/>
    <w:rsid w:val="00686AB6"/>
    <w:rsid w:val="00687046"/>
    <w:rsid w:val="0069040F"/>
    <w:rsid w:val="006941E2"/>
    <w:rsid w:val="006A40F4"/>
    <w:rsid w:val="006A51EC"/>
    <w:rsid w:val="006A6FC4"/>
    <w:rsid w:val="006B14C4"/>
    <w:rsid w:val="006B1CBD"/>
    <w:rsid w:val="006B59B1"/>
    <w:rsid w:val="006C5407"/>
    <w:rsid w:val="006C789B"/>
    <w:rsid w:val="006E0B0F"/>
    <w:rsid w:val="006E5C28"/>
    <w:rsid w:val="006E757C"/>
    <w:rsid w:val="006F0FD6"/>
    <w:rsid w:val="006F38EA"/>
    <w:rsid w:val="006F6AC9"/>
    <w:rsid w:val="006F741C"/>
    <w:rsid w:val="00703A8A"/>
    <w:rsid w:val="00705350"/>
    <w:rsid w:val="00706912"/>
    <w:rsid w:val="0070729E"/>
    <w:rsid w:val="00715D48"/>
    <w:rsid w:val="0072331D"/>
    <w:rsid w:val="007237EB"/>
    <w:rsid w:val="00726D47"/>
    <w:rsid w:val="00726F56"/>
    <w:rsid w:val="00733236"/>
    <w:rsid w:val="00753594"/>
    <w:rsid w:val="00753DDD"/>
    <w:rsid w:val="00755216"/>
    <w:rsid w:val="00756FFE"/>
    <w:rsid w:val="0076097A"/>
    <w:rsid w:val="00761C95"/>
    <w:rsid w:val="007635E6"/>
    <w:rsid w:val="0076551A"/>
    <w:rsid w:val="00766247"/>
    <w:rsid w:val="00766B03"/>
    <w:rsid w:val="0077530D"/>
    <w:rsid w:val="00785433"/>
    <w:rsid w:val="00787403"/>
    <w:rsid w:val="007912F2"/>
    <w:rsid w:val="00794C30"/>
    <w:rsid w:val="007961F7"/>
    <w:rsid w:val="00797B3A"/>
    <w:rsid w:val="007A2B66"/>
    <w:rsid w:val="007A58B0"/>
    <w:rsid w:val="007A74AB"/>
    <w:rsid w:val="007B1C73"/>
    <w:rsid w:val="007B29E4"/>
    <w:rsid w:val="007B4232"/>
    <w:rsid w:val="007C09B0"/>
    <w:rsid w:val="007D311F"/>
    <w:rsid w:val="007D7BDD"/>
    <w:rsid w:val="007E4FE7"/>
    <w:rsid w:val="007E7024"/>
    <w:rsid w:val="007F1327"/>
    <w:rsid w:val="007F200A"/>
    <w:rsid w:val="007F7DFE"/>
    <w:rsid w:val="008063AF"/>
    <w:rsid w:val="00812EE3"/>
    <w:rsid w:val="008204B9"/>
    <w:rsid w:val="00824BCA"/>
    <w:rsid w:val="00825F24"/>
    <w:rsid w:val="008276C0"/>
    <w:rsid w:val="0083710D"/>
    <w:rsid w:val="00840E02"/>
    <w:rsid w:val="0084100F"/>
    <w:rsid w:val="00841102"/>
    <w:rsid w:val="008436E5"/>
    <w:rsid w:val="00846C71"/>
    <w:rsid w:val="00850C56"/>
    <w:rsid w:val="008537B4"/>
    <w:rsid w:val="0085643C"/>
    <w:rsid w:val="00862A58"/>
    <w:rsid w:val="008644D2"/>
    <w:rsid w:val="00877179"/>
    <w:rsid w:val="008918FC"/>
    <w:rsid w:val="008948EF"/>
    <w:rsid w:val="00894E9C"/>
    <w:rsid w:val="00895246"/>
    <w:rsid w:val="008A1061"/>
    <w:rsid w:val="008B0AE7"/>
    <w:rsid w:val="008B0E37"/>
    <w:rsid w:val="008B177F"/>
    <w:rsid w:val="008C13BE"/>
    <w:rsid w:val="008C1B37"/>
    <w:rsid w:val="008D313F"/>
    <w:rsid w:val="008D5C7C"/>
    <w:rsid w:val="008D624F"/>
    <w:rsid w:val="008E337B"/>
    <w:rsid w:val="008E45CB"/>
    <w:rsid w:val="008F18C5"/>
    <w:rsid w:val="0090304A"/>
    <w:rsid w:val="00905B3D"/>
    <w:rsid w:val="0090766C"/>
    <w:rsid w:val="00914566"/>
    <w:rsid w:val="00915777"/>
    <w:rsid w:val="00917426"/>
    <w:rsid w:val="00925F96"/>
    <w:rsid w:val="00930B62"/>
    <w:rsid w:val="00930C42"/>
    <w:rsid w:val="009326B6"/>
    <w:rsid w:val="00940BF3"/>
    <w:rsid w:val="0094155C"/>
    <w:rsid w:val="0094187D"/>
    <w:rsid w:val="00945E77"/>
    <w:rsid w:val="009518B4"/>
    <w:rsid w:val="0096629C"/>
    <w:rsid w:val="00966E59"/>
    <w:rsid w:val="00977C3D"/>
    <w:rsid w:val="00992366"/>
    <w:rsid w:val="00997D88"/>
    <w:rsid w:val="009B4718"/>
    <w:rsid w:val="009B6A64"/>
    <w:rsid w:val="009C3B55"/>
    <w:rsid w:val="009C744D"/>
    <w:rsid w:val="009D0B4D"/>
    <w:rsid w:val="009D6B57"/>
    <w:rsid w:val="009E033D"/>
    <w:rsid w:val="009E29D0"/>
    <w:rsid w:val="009E5141"/>
    <w:rsid w:val="009E78DB"/>
    <w:rsid w:val="009F2842"/>
    <w:rsid w:val="009F4A70"/>
    <w:rsid w:val="00A06999"/>
    <w:rsid w:val="00A1321D"/>
    <w:rsid w:val="00A16185"/>
    <w:rsid w:val="00A165DF"/>
    <w:rsid w:val="00A177EB"/>
    <w:rsid w:val="00A22264"/>
    <w:rsid w:val="00A307A6"/>
    <w:rsid w:val="00A35268"/>
    <w:rsid w:val="00A3689E"/>
    <w:rsid w:val="00A41DF6"/>
    <w:rsid w:val="00A43557"/>
    <w:rsid w:val="00A515A4"/>
    <w:rsid w:val="00A54465"/>
    <w:rsid w:val="00A56583"/>
    <w:rsid w:val="00A57392"/>
    <w:rsid w:val="00A61C64"/>
    <w:rsid w:val="00A63A8A"/>
    <w:rsid w:val="00A640D3"/>
    <w:rsid w:val="00A70859"/>
    <w:rsid w:val="00A7685F"/>
    <w:rsid w:val="00A92BA5"/>
    <w:rsid w:val="00A9355F"/>
    <w:rsid w:val="00A978CC"/>
    <w:rsid w:val="00AA2087"/>
    <w:rsid w:val="00AA5DF7"/>
    <w:rsid w:val="00AA727D"/>
    <w:rsid w:val="00AB07FF"/>
    <w:rsid w:val="00AC2A22"/>
    <w:rsid w:val="00AC3A7F"/>
    <w:rsid w:val="00AC569E"/>
    <w:rsid w:val="00AF2767"/>
    <w:rsid w:val="00B0090A"/>
    <w:rsid w:val="00B170B2"/>
    <w:rsid w:val="00B217A5"/>
    <w:rsid w:val="00B21C7F"/>
    <w:rsid w:val="00B224C2"/>
    <w:rsid w:val="00B22A01"/>
    <w:rsid w:val="00B24064"/>
    <w:rsid w:val="00B25D69"/>
    <w:rsid w:val="00B279E4"/>
    <w:rsid w:val="00B32409"/>
    <w:rsid w:val="00B35E63"/>
    <w:rsid w:val="00B36BF3"/>
    <w:rsid w:val="00B40212"/>
    <w:rsid w:val="00B41F57"/>
    <w:rsid w:val="00B43194"/>
    <w:rsid w:val="00B44648"/>
    <w:rsid w:val="00B46D4F"/>
    <w:rsid w:val="00B47D12"/>
    <w:rsid w:val="00B52A1E"/>
    <w:rsid w:val="00B53AB4"/>
    <w:rsid w:val="00B57039"/>
    <w:rsid w:val="00B62F85"/>
    <w:rsid w:val="00B63051"/>
    <w:rsid w:val="00B7253D"/>
    <w:rsid w:val="00B7431F"/>
    <w:rsid w:val="00B81338"/>
    <w:rsid w:val="00B84929"/>
    <w:rsid w:val="00B933C4"/>
    <w:rsid w:val="00BA2484"/>
    <w:rsid w:val="00BA41D8"/>
    <w:rsid w:val="00BB05A3"/>
    <w:rsid w:val="00BB39AD"/>
    <w:rsid w:val="00BB6F2D"/>
    <w:rsid w:val="00BC2BB3"/>
    <w:rsid w:val="00BC5E00"/>
    <w:rsid w:val="00BC6762"/>
    <w:rsid w:val="00BC7D8B"/>
    <w:rsid w:val="00BD7F4E"/>
    <w:rsid w:val="00BE15FB"/>
    <w:rsid w:val="00BE2813"/>
    <w:rsid w:val="00BE337B"/>
    <w:rsid w:val="00BE3574"/>
    <w:rsid w:val="00BE65F5"/>
    <w:rsid w:val="00BF5581"/>
    <w:rsid w:val="00BF6187"/>
    <w:rsid w:val="00C2076A"/>
    <w:rsid w:val="00C21708"/>
    <w:rsid w:val="00C21D65"/>
    <w:rsid w:val="00C27C81"/>
    <w:rsid w:val="00C3775B"/>
    <w:rsid w:val="00C42169"/>
    <w:rsid w:val="00C45014"/>
    <w:rsid w:val="00C45716"/>
    <w:rsid w:val="00C50812"/>
    <w:rsid w:val="00C62642"/>
    <w:rsid w:val="00C63AC2"/>
    <w:rsid w:val="00C642DE"/>
    <w:rsid w:val="00C64389"/>
    <w:rsid w:val="00C6441B"/>
    <w:rsid w:val="00C709EB"/>
    <w:rsid w:val="00C728DA"/>
    <w:rsid w:val="00C730F3"/>
    <w:rsid w:val="00C76A1A"/>
    <w:rsid w:val="00C8006D"/>
    <w:rsid w:val="00C813F9"/>
    <w:rsid w:val="00C84B85"/>
    <w:rsid w:val="00C87648"/>
    <w:rsid w:val="00C922B6"/>
    <w:rsid w:val="00C969D3"/>
    <w:rsid w:val="00CA03D4"/>
    <w:rsid w:val="00CB1803"/>
    <w:rsid w:val="00CB3F4F"/>
    <w:rsid w:val="00CB5A72"/>
    <w:rsid w:val="00CB6FA1"/>
    <w:rsid w:val="00CD0BC4"/>
    <w:rsid w:val="00CD5CDA"/>
    <w:rsid w:val="00CD7138"/>
    <w:rsid w:val="00CD73F8"/>
    <w:rsid w:val="00D00D54"/>
    <w:rsid w:val="00D0128C"/>
    <w:rsid w:val="00D02CD4"/>
    <w:rsid w:val="00D06B88"/>
    <w:rsid w:val="00D1408D"/>
    <w:rsid w:val="00D142AC"/>
    <w:rsid w:val="00D15F0A"/>
    <w:rsid w:val="00D16085"/>
    <w:rsid w:val="00D21101"/>
    <w:rsid w:val="00D261FC"/>
    <w:rsid w:val="00D355C3"/>
    <w:rsid w:val="00D4424F"/>
    <w:rsid w:val="00D500CD"/>
    <w:rsid w:val="00D6578E"/>
    <w:rsid w:val="00D72112"/>
    <w:rsid w:val="00D72395"/>
    <w:rsid w:val="00D74AF5"/>
    <w:rsid w:val="00D76298"/>
    <w:rsid w:val="00D81F14"/>
    <w:rsid w:val="00D86C47"/>
    <w:rsid w:val="00D87D7D"/>
    <w:rsid w:val="00D9288C"/>
    <w:rsid w:val="00D929DC"/>
    <w:rsid w:val="00D95C2C"/>
    <w:rsid w:val="00D962FD"/>
    <w:rsid w:val="00DA2E27"/>
    <w:rsid w:val="00DA2E64"/>
    <w:rsid w:val="00DA6A13"/>
    <w:rsid w:val="00DA6CBF"/>
    <w:rsid w:val="00DB1069"/>
    <w:rsid w:val="00DB17B7"/>
    <w:rsid w:val="00DB3B12"/>
    <w:rsid w:val="00DB5DF6"/>
    <w:rsid w:val="00DC00EC"/>
    <w:rsid w:val="00DC0A24"/>
    <w:rsid w:val="00DC3268"/>
    <w:rsid w:val="00DC456F"/>
    <w:rsid w:val="00DC7537"/>
    <w:rsid w:val="00DD1B09"/>
    <w:rsid w:val="00DD63AE"/>
    <w:rsid w:val="00DE0A68"/>
    <w:rsid w:val="00DE128D"/>
    <w:rsid w:val="00DF4F29"/>
    <w:rsid w:val="00E01CFB"/>
    <w:rsid w:val="00E0242B"/>
    <w:rsid w:val="00E057ED"/>
    <w:rsid w:val="00E0656F"/>
    <w:rsid w:val="00E12DC7"/>
    <w:rsid w:val="00E1790D"/>
    <w:rsid w:val="00E20A2E"/>
    <w:rsid w:val="00E21EA2"/>
    <w:rsid w:val="00E362F7"/>
    <w:rsid w:val="00E5175C"/>
    <w:rsid w:val="00E5607C"/>
    <w:rsid w:val="00E66220"/>
    <w:rsid w:val="00E72AB1"/>
    <w:rsid w:val="00E72B39"/>
    <w:rsid w:val="00E74FBD"/>
    <w:rsid w:val="00E75614"/>
    <w:rsid w:val="00E8090C"/>
    <w:rsid w:val="00E8184D"/>
    <w:rsid w:val="00E82A63"/>
    <w:rsid w:val="00E83066"/>
    <w:rsid w:val="00E84CF4"/>
    <w:rsid w:val="00E877FE"/>
    <w:rsid w:val="00E9597D"/>
    <w:rsid w:val="00EA21CD"/>
    <w:rsid w:val="00EA2B12"/>
    <w:rsid w:val="00EA3A33"/>
    <w:rsid w:val="00EB1498"/>
    <w:rsid w:val="00EB21CA"/>
    <w:rsid w:val="00EB67EB"/>
    <w:rsid w:val="00EC2F87"/>
    <w:rsid w:val="00EC51F8"/>
    <w:rsid w:val="00ED69F3"/>
    <w:rsid w:val="00ED6A3C"/>
    <w:rsid w:val="00EE7787"/>
    <w:rsid w:val="00EF0B76"/>
    <w:rsid w:val="00F03237"/>
    <w:rsid w:val="00F11CDB"/>
    <w:rsid w:val="00F13E44"/>
    <w:rsid w:val="00F13E4C"/>
    <w:rsid w:val="00F21C01"/>
    <w:rsid w:val="00F225B8"/>
    <w:rsid w:val="00F25567"/>
    <w:rsid w:val="00F30B55"/>
    <w:rsid w:val="00F338EC"/>
    <w:rsid w:val="00F36307"/>
    <w:rsid w:val="00F37019"/>
    <w:rsid w:val="00F43542"/>
    <w:rsid w:val="00F507E1"/>
    <w:rsid w:val="00F51720"/>
    <w:rsid w:val="00F51F1F"/>
    <w:rsid w:val="00F56B5C"/>
    <w:rsid w:val="00F7154A"/>
    <w:rsid w:val="00F716FD"/>
    <w:rsid w:val="00F74AAF"/>
    <w:rsid w:val="00F75F4A"/>
    <w:rsid w:val="00F802F3"/>
    <w:rsid w:val="00F8187C"/>
    <w:rsid w:val="00F84EF0"/>
    <w:rsid w:val="00F9003A"/>
    <w:rsid w:val="00F91AAA"/>
    <w:rsid w:val="00F92BDF"/>
    <w:rsid w:val="00F9508A"/>
    <w:rsid w:val="00FA4D0E"/>
    <w:rsid w:val="00FA5990"/>
    <w:rsid w:val="00FB2080"/>
    <w:rsid w:val="00FB3108"/>
    <w:rsid w:val="00FC49BE"/>
    <w:rsid w:val="00FE1682"/>
    <w:rsid w:val="00FE331A"/>
    <w:rsid w:val="00FE6F6F"/>
    <w:rsid w:val="00FE79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7F956"/>
  <w15:chartTrackingRefBased/>
  <w15:docId w15:val="{D600F6B1-160E-4830-A884-4D6ACECCF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304A"/>
    <w:pPr>
      <w:overflowPunct w:val="0"/>
      <w:autoSpaceDE w:val="0"/>
      <w:autoSpaceDN w:val="0"/>
      <w:adjustRightInd w:val="0"/>
      <w:spacing w:before="60" w:after="60"/>
      <w:ind w:firstLine="567"/>
      <w:jc w:val="both"/>
    </w:pPr>
    <w:rPr>
      <w:sz w:val="22"/>
    </w:rPr>
  </w:style>
  <w:style w:type="paragraph" w:styleId="Balk1">
    <w:name w:val="heading 1"/>
    <w:basedOn w:val="Normal"/>
    <w:next w:val="Normal"/>
    <w:link w:val="Balk1Char"/>
    <w:qFormat/>
    <w:rsid w:val="00204408"/>
    <w:pPr>
      <w:keepNext/>
      <w:numPr>
        <w:numId w:val="2"/>
      </w:numPr>
      <w:spacing w:before="240"/>
      <w:outlineLvl w:val="0"/>
    </w:pPr>
    <w:rPr>
      <w:rFonts w:ascii="Calibri Light" w:hAnsi="Calibri Light"/>
      <w:b/>
      <w:bCs/>
      <w:kern w:val="32"/>
      <w:sz w:val="32"/>
      <w:szCs w:val="32"/>
    </w:rPr>
  </w:style>
  <w:style w:type="paragraph" w:styleId="Balk2">
    <w:name w:val="heading 2"/>
    <w:basedOn w:val="Normal"/>
    <w:next w:val="Normal"/>
    <w:qFormat/>
    <w:rsid w:val="0090304A"/>
    <w:pPr>
      <w:keepNext/>
      <w:numPr>
        <w:ilvl w:val="1"/>
        <w:numId w:val="2"/>
      </w:numPr>
      <w:outlineLvl w:val="1"/>
    </w:pPr>
    <w:rPr>
      <w:b/>
      <w:kern w:val="16"/>
    </w:rPr>
  </w:style>
  <w:style w:type="paragraph" w:styleId="Balk3">
    <w:name w:val="heading 3"/>
    <w:basedOn w:val="Normal"/>
    <w:next w:val="Normal"/>
    <w:qFormat/>
    <w:rsid w:val="0090304A"/>
    <w:pPr>
      <w:keepNext/>
      <w:numPr>
        <w:ilvl w:val="2"/>
        <w:numId w:val="2"/>
      </w:numPr>
      <w:jc w:val="center"/>
      <w:outlineLvl w:val="2"/>
    </w:pPr>
    <w:rPr>
      <w:b/>
      <w:sz w:val="24"/>
    </w:rPr>
  </w:style>
  <w:style w:type="paragraph" w:styleId="Balk4">
    <w:name w:val="heading 4"/>
    <w:basedOn w:val="Normal"/>
    <w:next w:val="Normal"/>
    <w:link w:val="Balk4Char"/>
    <w:qFormat/>
    <w:rsid w:val="00204408"/>
    <w:pPr>
      <w:keepNext/>
      <w:numPr>
        <w:ilvl w:val="3"/>
        <w:numId w:val="2"/>
      </w:numPr>
      <w:spacing w:before="240"/>
      <w:outlineLvl w:val="3"/>
    </w:pPr>
    <w:rPr>
      <w:rFonts w:ascii="Calibri" w:hAnsi="Calibri"/>
      <w:b/>
      <w:bCs/>
      <w:sz w:val="28"/>
      <w:szCs w:val="28"/>
    </w:rPr>
  </w:style>
  <w:style w:type="paragraph" w:styleId="Balk5">
    <w:name w:val="heading 5"/>
    <w:basedOn w:val="Normal"/>
    <w:next w:val="Normal"/>
    <w:link w:val="Balk5Char"/>
    <w:qFormat/>
    <w:rsid w:val="00204408"/>
    <w:pPr>
      <w:numPr>
        <w:ilvl w:val="4"/>
        <w:numId w:val="2"/>
      </w:numPr>
      <w:spacing w:before="240"/>
      <w:outlineLvl w:val="4"/>
    </w:pPr>
    <w:rPr>
      <w:rFonts w:ascii="Calibri" w:hAnsi="Calibri"/>
      <w:b/>
      <w:bCs/>
      <w:i/>
      <w:iCs/>
      <w:sz w:val="26"/>
      <w:szCs w:val="26"/>
    </w:rPr>
  </w:style>
  <w:style w:type="paragraph" w:styleId="Balk6">
    <w:name w:val="heading 6"/>
    <w:basedOn w:val="Normal"/>
    <w:next w:val="Normal"/>
    <w:qFormat/>
    <w:rsid w:val="0090304A"/>
    <w:pPr>
      <w:keepNext/>
      <w:numPr>
        <w:ilvl w:val="5"/>
        <w:numId w:val="2"/>
      </w:numPr>
      <w:jc w:val="center"/>
      <w:outlineLvl w:val="5"/>
    </w:pPr>
    <w:rPr>
      <w:b/>
      <w:sz w:val="24"/>
    </w:rPr>
  </w:style>
  <w:style w:type="paragraph" w:styleId="Balk7">
    <w:name w:val="heading 7"/>
    <w:basedOn w:val="Normal"/>
    <w:next w:val="Normal"/>
    <w:qFormat/>
    <w:rsid w:val="0090304A"/>
    <w:pPr>
      <w:keepNext/>
      <w:numPr>
        <w:ilvl w:val="6"/>
        <w:numId w:val="2"/>
      </w:numPr>
      <w:outlineLvl w:val="6"/>
    </w:pPr>
    <w:rPr>
      <w:b/>
      <w:sz w:val="24"/>
    </w:rPr>
  </w:style>
  <w:style w:type="paragraph" w:styleId="Balk8">
    <w:name w:val="heading 8"/>
    <w:basedOn w:val="Normal"/>
    <w:next w:val="Normal"/>
    <w:qFormat/>
    <w:rsid w:val="0090304A"/>
    <w:pPr>
      <w:keepNext/>
      <w:numPr>
        <w:ilvl w:val="7"/>
        <w:numId w:val="2"/>
      </w:numPr>
      <w:jc w:val="center"/>
      <w:outlineLvl w:val="7"/>
    </w:pPr>
    <w:rPr>
      <w:b/>
    </w:rPr>
  </w:style>
  <w:style w:type="paragraph" w:styleId="Balk9">
    <w:name w:val="heading 9"/>
    <w:basedOn w:val="Normal"/>
    <w:next w:val="Normal"/>
    <w:qFormat/>
    <w:rsid w:val="0090304A"/>
    <w:pPr>
      <w:keepNext/>
      <w:numPr>
        <w:ilvl w:val="8"/>
        <w:numId w:val="2"/>
      </w:numPr>
      <w:outlineLvl w:val="8"/>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90304A"/>
    <w:pPr>
      <w:spacing w:before="100" w:after="100"/>
      <w:ind w:firstLine="0"/>
      <w:jc w:val="left"/>
    </w:pPr>
    <w:rPr>
      <w:rFonts w:ascii="Arial Unicode MS" w:eastAsia="Arial Unicode MS"/>
      <w:sz w:val="24"/>
    </w:rPr>
  </w:style>
  <w:style w:type="paragraph" w:styleId="DipnotMetni">
    <w:name w:val="footnote text"/>
    <w:basedOn w:val="Normal"/>
    <w:semiHidden/>
    <w:rsid w:val="0090304A"/>
    <w:pPr>
      <w:overflowPunct/>
      <w:autoSpaceDE/>
      <w:adjustRightInd/>
      <w:spacing w:before="0" w:after="0"/>
      <w:ind w:firstLine="0"/>
      <w:jc w:val="left"/>
    </w:pPr>
    <w:rPr>
      <w:sz w:val="20"/>
    </w:rPr>
  </w:style>
  <w:style w:type="paragraph" w:customStyle="1" w:styleId="GvdeMetni21">
    <w:name w:val="Gövde Metni 21"/>
    <w:basedOn w:val="Normal"/>
    <w:rsid w:val="0090304A"/>
    <w:pPr>
      <w:spacing w:before="0" w:after="0"/>
      <w:ind w:firstLine="0"/>
    </w:pPr>
    <w:rPr>
      <w:sz w:val="24"/>
    </w:rPr>
  </w:style>
  <w:style w:type="paragraph" w:customStyle="1" w:styleId="GvdeMetniGirintisi31">
    <w:name w:val="Gövde Metni Girintisi 31"/>
    <w:basedOn w:val="Normal"/>
    <w:rsid w:val="0090304A"/>
    <w:pPr>
      <w:spacing w:before="0" w:after="0"/>
      <w:ind w:firstLine="708"/>
    </w:pPr>
    <w:rPr>
      <w:sz w:val="24"/>
    </w:rPr>
  </w:style>
  <w:style w:type="paragraph" w:customStyle="1" w:styleId="GvdeMetni31">
    <w:name w:val="Gövde Metni 31"/>
    <w:basedOn w:val="Normal"/>
    <w:rsid w:val="0090304A"/>
    <w:pPr>
      <w:ind w:firstLine="0"/>
      <w:jc w:val="center"/>
    </w:pPr>
    <w:rPr>
      <w:b/>
      <w:sz w:val="24"/>
    </w:rPr>
  </w:style>
  <w:style w:type="paragraph" w:styleId="AltBilgi">
    <w:name w:val="footer"/>
    <w:basedOn w:val="Normal"/>
    <w:link w:val="AltBilgiChar"/>
    <w:uiPriority w:val="99"/>
    <w:rsid w:val="0090304A"/>
    <w:pPr>
      <w:tabs>
        <w:tab w:val="center" w:pos="4536"/>
        <w:tab w:val="right" w:pos="9072"/>
      </w:tabs>
    </w:pPr>
  </w:style>
  <w:style w:type="character" w:styleId="SayfaNumaras">
    <w:name w:val="page number"/>
    <w:basedOn w:val="VarsaylanParagrafYazTipi"/>
    <w:rsid w:val="0090304A"/>
  </w:style>
  <w:style w:type="character" w:styleId="DipnotBavurusu">
    <w:name w:val="footnote reference"/>
    <w:semiHidden/>
    <w:rsid w:val="008D313F"/>
    <w:rPr>
      <w:vertAlign w:val="superscript"/>
    </w:rPr>
  </w:style>
  <w:style w:type="character" w:styleId="Gl">
    <w:name w:val="Strong"/>
    <w:qFormat/>
    <w:rsid w:val="00B0090A"/>
    <w:rPr>
      <w:b/>
      <w:bCs/>
    </w:rPr>
  </w:style>
  <w:style w:type="character" w:customStyle="1" w:styleId="nmr">
    <w:name w:val="nmr"/>
    <w:rsid w:val="00590342"/>
    <w:rPr>
      <w:rFonts w:ascii="Arial" w:hAnsi="Arial" w:cs="Arial" w:hint="default"/>
      <w:b/>
      <w:bCs/>
      <w:color w:val="000000"/>
    </w:rPr>
  </w:style>
  <w:style w:type="numbering" w:customStyle="1" w:styleId="ListeYok1">
    <w:name w:val="Liste Yok1"/>
    <w:next w:val="ListeYok"/>
    <w:uiPriority w:val="99"/>
    <w:semiHidden/>
    <w:unhideWhenUsed/>
    <w:rsid w:val="00F7154A"/>
  </w:style>
  <w:style w:type="character" w:styleId="AklamaBavurusu">
    <w:name w:val="annotation reference"/>
    <w:uiPriority w:val="99"/>
    <w:rsid w:val="00756FFE"/>
    <w:rPr>
      <w:sz w:val="16"/>
      <w:szCs w:val="16"/>
    </w:rPr>
  </w:style>
  <w:style w:type="paragraph" w:styleId="AklamaMetni">
    <w:name w:val="annotation text"/>
    <w:basedOn w:val="Normal"/>
    <w:link w:val="AklamaMetniChar"/>
    <w:uiPriority w:val="99"/>
    <w:rsid w:val="00756FFE"/>
    <w:rPr>
      <w:sz w:val="20"/>
    </w:rPr>
  </w:style>
  <w:style w:type="character" w:customStyle="1" w:styleId="AklamaMetniChar">
    <w:name w:val="Açıklama Metni Char"/>
    <w:basedOn w:val="VarsaylanParagrafYazTipi"/>
    <w:link w:val="AklamaMetni"/>
    <w:uiPriority w:val="99"/>
    <w:rsid w:val="00756FFE"/>
  </w:style>
  <w:style w:type="paragraph" w:styleId="AklamaKonusu">
    <w:name w:val="annotation subject"/>
    <w:basedOn w:val="AklamaMetni"/>
    <w:next w:val="AklamaMetni"/>
    <w:link w:val="AklamaKonusuChar"/>
    <w:rsid w:val="00756FFE"/>
    <w:rPr>
      <w:b/>
      <w:bCs/>
    </w:rPr>
  </w:style>
  <w:style w:type="character" w:customStyle="1" w:styleId="AklamaKonusuChar">
    <w:name w:val="Açıklama Konusu Char"/>
    <w:link w:val="AklamaKonusu"/>
    <w:rsid w:val="00756FFE"/>
    <w:rPr>
      <w:b/>
      <w:bCs/>
    </w:rPr>
  </w:style>
  <w:style w:type="paragraph" w:styleId="BalonMetni">
    <w:name w:val="Balloon Text"/>
    <w:basedOn w:val="Normal"/>
    <w:link w:val="BalonMetniChar"/>
    <w:rsid w:val="00756FFE"/>
    <w:pPr>
      <w:spacing w:before="0" w:after="0"/>
    </w:pPr>
    <w:rPr>
      <w:rFonts w:ascii="Tahoma" w:hAnsi="Tahoma" w:cs="Tahoma"/>
      <w:sz w:val="16"/>
      <w:szCs w:val="16"/>
    </w:rPr>
  </w:style>
  <w:style w:type="character" w:customStyle="1" w:styleId="BalonMetniChar">
    <w:name w:val="Balon Metni Char"/>
    <w:link w:val="BalonMetni"/>
    <w:rsid w:val="00756FFE"/>
    <w:rPr>
      <w:rFonts w:ascii="Tahoma" w:hAnsi="Tahoma" w:cs="Tahoma"/>
      <w:sz w:val="16"/>
      <w:szCs w:val="16"/>
    </w:rPr>
  </w:style>
  <w:style w:type="paragraph" w:styleId="GvdeMetni">
    <w:name w:val="Body Text"/>
    <w:basedOn w:val="Normal"/>
    <w:link w:val="GvdeMetniChar"/>
    <w:rsid w:val="00756FFE"/>
    <w:pPr>
      <w:overflowPunct/>
      <w:autoSpaceDE/>
      <w:autoSpaceDN/>
      <w:adjustRightInd/>
      <w:spacing w:before="100" w:beforeAutospacing="1" w:after="100" w:afterAutospacing="1"/>
      <w:ind w:firstLine="0"/>
    </w:pPr>
    <w:rPr>
      <w:sz w:val="24"/>
      <w:szCs w:val="24"/>
    </w:rPr>
  </w:style>
  <w:style w:type="character" w:customStyle="1" w:styleId="GvdeMetniChar">
    <w:name w:val="Gövde Metni Char"/>
    <w:link w:val="GvdeMetni"/>
    <w:rsid w:val="00756FFE"/>
    <w:rPr>
      <w:sz w:val="24"/>
      <w:szCs w:val="24"/>
    </w:rPr>
  </w:style>
  <w:style w:type="paragraph" w:styleId="ListeParagraf">
    <w:name w:val="List Paragraph"/>
    <w:basedOn w:val="Normal"/>
    <w:uiPriority w:val="34"/>
    <w:qFormat/>
    <w:rsid w:val="003E52E7"/>
    <w:pPr>
      <w:ind w:left="708"/>
    </w:pPr>
  </w:style>
  <w:style w:type="character" w:customStyle="1" w:styleId="Balk1Char">
    <w:name w:val="Başlık 1 Char"/>
    <w:link w:val="Balk1"/>
    <w:rsid w:val="00204408"/>
    <w:rPr>
      <w:rFonts w:ascii="Calibri Light" w:eastAsia="Times New Roman" w:hAnsi="Calibri Light" w:cs="Times New Roman"/>
      <w:b/>
      <w:bCs/>
      <w:kern w:val="32"/>
      <w:sz w:val="32"/>
      <w:szCs w:val="32"/>
    </w:rPr>
  </w:style>
  <w:style w:type="character" w:customStyle="1" w:styleId="Balk4Char">
    <w:name w:val="Başlık 4 Char"/>
    <w:link w:val="Balk4"/>
    <w:semiHidden/>
    <w:rsid w:val="00204408"/>
    <w:rPr>
      <w:rFonts w:ascii="Calibri" w:eastAsia="Times New Roman" w:hAnsi="Calibri" w:cs="Times New Roman"/>
      <w:b/>
      <w:bCs/>
      <w:sz w:val="28"/>
      <w:szCs w:val="28"/>
    </w:rPr>
  </w:style>
  <w:style w:type="character" w:customStyle="1" w:styleId="Balk5Char">
    <w:name w:val="Başlık 5 Char"/>
    <w:link w:val="Balk5"/>
    <w:semiHidden/>
    <w:rsid w:val="00204408"/>
    <w:rPr>
      <w:rFonts w:ascii="Calibri" w:eastAsia="Times New Roman" w:hAnsi="Calibri" w:cs="Times New Roman"/>
      <w:b/>
      <w:bCs/>
      <w:i/>
      <w:iCs/>
      <w:sz w:val="26"/>
      <w:szCs w:val="26"/>
    </w:rPr>
  </w:style>
  <w:style w:type="paragraph" w:styleId="stBilgi">
    <w:name w:val="header"/>
    <w:basedOn w:val="Normal"/>
    <w:link w:val="stBilgiChar"/>
    <w:rsid w:val="003F03A8"/>
    <w:pPr>
      <w:tabs>
        <w:tab w:val="center" w:pos="4536"/>
        <w:tab w:val="right" w:pos="9072"/>
      </w:tabs>
    </w:pPr>
  </w:style>
  <w:style w:type="character" w:customStyle="1" w:styleId="stBilgiChar">
    <w:name w:val="Üst Bilgi Char"/>
    <w:link w:val="stBilgi"/>
    <w:rsid w:val="003F03A8"/>
    <w:rPr>
      <w:sz w:val="22"/>
    </w:rPr>
  </w:style>
  <w:style w:type="character" w:customStyle="1" w:styleId="AltBilgiChar">
    <w:name w:val="Alt Bilgi Char"/>
    <w:link w:val="AltBilgi"/>
    <w:uiPriority w:val="99"/>
    <w:rsid w:val="003F03A8"/>
    <w:rPr>
      <w:sz w:val="22"/>
    </w:rPr>
  </w:style>
  <w:style w:type="character" w:customStyle="1" w:styleId="cf01">
    <w:name w:val="cf01"/>
    <w:basedOn w:val="VarsaylanParagrafYazTipi"/>
    <w:rsid w:val="00B32409"/>
    <w:rPr>
      <w:rFonts w:ascii="Segoe UI" w:hAnsi="Segoe UI" w:cs="Segoe UI" w:hint="default"/>
      <w:color w:val="262626"/>
      <w:sz w:val="21"/>
      <w:szCs w:val="21"/>
    </w:rPr>
  </w:style>
  <w:style w:type="paragraph" w:styleId="Dzeltme">
    <w:name w:val="Revision"/>
    <w:hidden/>
    <w:uiPriority w:val="99"/>
    <w:semiHidden/>
    <w:rsid w:val="000B388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A0590-A943-4A65-80ED-2F422B2E7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2356</Words>
  <Characters>16448</Characters>
  <Application>Microsoft Office Word</Application>
  <DocSecurity>0</DocSecurity>
  <Lines>137</Lines>
  <Paragraphs>37</Paragraphs>
  <ScaleCrop>false</ScaleCrop>
  <HeadingPairs>
    <vt:vector size="2" baseType="variant">
      <vt:variant>
        <vt:lpstr>Konu Başlığı</vt:lpstr>
      </vt:variant>
      <vt:variant>
        <vt:i4>1</vt:i4>
      </vt:variant>
    </vt:vector>
  </HeadingPairs>
  <TitlesOfParts>
    <vt:vector size="1" baseType="lpstr">
      <vt:lpstr>Bilgi Teknolojileri Malzeme ve Hizmet Teknik Şartname Taslağı</vt:lpstr>
    </vt:vector>
  </TitlesOfParts>
  <Company>HP</Company>
  <LinksUpToDate>false</LinksUpToDate>
  <CharactersWithSpaces>18767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Bilgi Teknolojileri Malzeme ve Hizmet Teknik Şartname Taslağı</dc:title>
  <dc:creator>Çağrı Tuncay</dc:creator>
  <cp:lastModifiedBy>Sena Nur İbrişim</cp:lastModifiedBy>
  <cp:revision>8</cp:revision>
  <cp:lastPrinted>2014-11-03T08:14:00Z</cp:lastPrinted>
  <dcterms:created xsi:type="dcterms:W3CDTF">2023-09-26T13:44:00Z</dcterms:created>
  <dcterms:modified xsi:type="dcterms:W3CDTF">2023-10-16T05:55:00Z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HASe5b9ez</vt:lpwstr>
  </property>
  <property fmtid="{D5CDD505-2E9C-101B-9397-08002B2CF9AE}" pid="3" name="KVKK">
    <vt:lpwstr>KXSe4H0kG</vt:lpwstr>
  </property>
  <property fmtid="{D5CDD505-2E9C-101B-9397-08002B2CF9AE}" pid="4" name="TitusGUID">
    <vt:lpwstr>4255d7e1-8eed-4ba4-84a1-151754a0fb84</vt:lpwstr>
  </property>
  <property fmtid="{D5CDD505-2E9C-101B-9397-08002B2CF9AE}" pid="5" name="MSIP_Label_f1eabcb5-00e4-403a-8705-489822179bfa_Enabled">
    <vt:lpwstr>true</vt:lpwstr>
  </property>
  <property fmtid="{D5CDD505-2E9C-101B-9397-08002B2CF9AE}" pid="6" name="MSIP_Label_f1eabcb5-00e4-403a-8705-489822179bfa_SetDate">
    <vt:lpwstr>2023-09-26T14:02:03Z</vt:lpwstr>
  </property>
  <property fmtid="{D5CDD505-2E9C-101B-9397-08002B2CF9AE}" pid="7" name="MSIP_Label_f1eabcb5-00e4-403a-8705-489822179bfa_Method">
    <vt:lpwstr>Privileged</vt:lpwstr>
  </property>
  <property fmtid="{D5CDD505-2E9C-101B-9397-08002B2CF9AE}" pid="8" name="MSIP_Label_f1eabcb5-00e4-403a-8705-489822179bfa_Name">
    <vt:lpwstr>Genel</vt:lpwstr>
  </property>
  <property fmtid="{D5CDD505-2E9C-101B-9397-08002B2CF9AE}" pid="9" name="MSIP_Label_f1eabcb5-00e4-403a-8705-489822179bfa_SiteId">
    <vt:lpwstr>a847a8ee-5a77-45b9-8ed6-8341eb0d0c7d</vt:lpwstr>
  </property>
  <property fmtid="{D5CDD505-2E9C-101B-9397-08002B2CF9AE}" pid="10" name="MSIP_Label_f1eabcb5-00e4-403a-8705-489822179bfa_ActionId">
    <vt:lpwstr>01099a42-b676-4f61-8da6-f41bf48982bc</vt:lpwstr>
  </property>
  <property fmtid="{D5CDD505-2E9C-101B-9397-08002B2CF9AE}" pid="11" name="MSIP_Label_f1eabcb5-00e4-403a-8705-489822179bfa_ContentBits">
    <vt:lpwstr>1</vt:lpwstr>
  </property>
</Properties>
</file>